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4BBAC342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FD146D" w14:paraId="4BBAC341" w14:textId="77777777">
            <w:pPr>
              <w:pStyle w:val="Uthev2"/>
              <w:rPr>
                <w:sz w:val="24"/>
              </w:rPr>
            </w:pPr>
            <w:r>
              <w:rPr>
                <w:sz w:val="24"/>
              </w:rPr>
              <w:fldChar w:fldCharType="begin" w:fldLock="1"/>
            </w:r>
            <w:r>
              <w:rPr>
                <w:color w:val="000080"/>
                <w:sz w:val="24"/>
              </w:rPr>
              <w:instrText>DOCPROPERTY EK_DokTittel</w:instrText>
            </w:r>
            <w:r>
              <w:rPr>
                <w:sz w:val="24"/>
              </w:rPr>
              <w:fldChar w:fldCharType="separate"/>
            </w:r>
            <w:r>
              <w:rPr>
                <w:color w:val="000080"/>
                <w:sz w:val="24"/>
              </w:rPr>
              <w:t>Funksjonsinstruks - Ledelsens representant</w:t>
            </w:r>
            <w:r>
              <w:rPr>
                <w:sz w:val="24"/>
              </w:rPr>
              <w:fldChar w:fldCharType="end"/>
            </w:r>
          </w:p>
        </w:tc>
      </w:tr>
    </w:tbl>
    <w:p w:rsidR="00FD146D" w14:paraId="4BBAC343" w14:textId="77777777">
      <w:pPr>
        <w:pStyle w:val="Footer"/>
        <w:rPr>
          <w:sz w:val="16"/>
        </w:rPr>
      </w:pPr>
    </w:p>
    <w:tbl>
      <w:tblPr>
        <w:tblW w:w="5000" w:type="pct"/>
        <w:tblCellMar>
          <w:left w:w="101" w:type="dxa"/>
          <w:right w:w="101" w:type="dxa"/>
        </w:tblCellMar>
        <w:tblLook w:val="00A0"/>
      </w:tblPr>
      <w:tblGrid>
        <w:gridCol w:w="1295"/>
        <w:gridCol w:w="2348"/>
        <w:gridCol w:w="2191"/>
        <w:gridCol w:w="3618"/>
      </w:tblGrid>
      <w:tr w14:paraId="4BBAC34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4BBAC344" w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Grunndata</w:t>
            </w:r>
          </w:p>
        </w:tc>
      </w:tr>
      <w:tr w14:paraId="4BBAC34A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146D" w14:paraId="4BBAC346" w14:textId="77777777">
            <w:pPr>
              <w:rPr>
                <w:b/>
                <w:bCs/>
                <w:i/>
                <w:iCs/>
                <w:color w:val="000080"/>
              </w:rPr>
            </w:pPr>
            <w:r>
              <w:rPr>
                <w:b/>
                <w:bCs/>
                <w:i/>
                <w:iCs/>
                <w:color w:val="000080"/>
              </w:rPr>
              <w:t>Avdeling: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4BBAC347" w14:textId="77777777">
            <w:r>
              <w:t>Fagskulen</w:t>
            </w:r>
            <w:r>
              <w:t xml:space="preserve"> Vestland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D146D" w14:paraId="4BBAC348" w14:textId="77777777">
            <w:pPr>
              <w:rPr>
                <w:b/>
                <w:bCs/>
              </w:rPr>
            </w:pPr>
            <w:r>
              <w:rPr>
                <w:b/>
                <w:bCs/>
                <w:i/>
                <w:color w:val="000080"/>
              </w:rPr>
              <w:t>Foresatt: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4BBAC349" w14:textId="77777777">
            <w:r>
              <w:t>Rektor</w:t>
            </w:r>
          </w:p>
        </w:tc>
      </w:tr>
      <w:tr w14:paraId="4BBAC34F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68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D146D" w14:paraId="4BBAC34B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Leder for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242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4BBAC34C" w14:textId="5393EFAF">
            <w:r>
              <w:t xml:space="preserve">Prorektor organisasjon og samhandling </w:t>
            </w:r>
          </w:p>
        </w:tc>
        <w:tc>
          <w:tcPr>
            <w:tcW w:w="115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D146D" w14:paraId="4BBAC34D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Stedfortreder</w:t>
            </w:r>
            <w:r>
              <w:rPr>
                <w:b/>
                <w:bCs/>
                <w:i/>
              </w:rPr>
              <w:t>:</w:t>
            </w:r>
          </w:p>
        </w:tc>
        <w:tc>
          <w:tcPr>
            <w:tcW w:w="191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146D" w14:paraId="4BBAC34E" w14:textId="77777777">
            <w:r>
              <w:t>Rektor</w:t>
            </w:r>
          </w:p>
        </w:tc>
      </w:tr>
      <w:tr w14:paraId="4BBAC353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6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FD146D" w14:paraId="4BBAC350" w14:textId="77777777">
            <w:pPr>
              <w:rPr>
                <w:b/>
                <w:bCs/>
                <w:i/>
                <w:color w:val="000080"/>
              </w:rPr>
            </w:pPr>
            <w:r>
              <w:rPr>
                <w:b/>
                <w:bCs/>
                <w:i/>
                <w:color w:val="000080"/>
              </w:rPr>
              <w:t>Merknad:</w:t>
            </w:r>
          </w:p>
        </w:tc>
        <w:tc>
          <w:tcPr>
            <w:tcW w:w="4315" w:type="pct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D146D" w14:paraId="4BBAC351" w14:textId="77777777">
            <w:r>
              <w:t xml:space="preserve">Ledelsens representant, </w:t>
            </w:r>
            <w:r>
              <w:rPr>
                <w:rFonts w:ascii="Roboto" w:hAnsi="Roboto"/>
              </w:rPr>
              <w:t xml:space="preserve">Prorektor Organisasjon og </w:t>
            </w:r>
            <w:r>
              <w:rPr>
                <w:rFonts w:ascii="Roboto" w:hAnsi="Roboto"/>
              </w:rPr>
              <w:t xml:space="preserve">samhandling, </w:t>
            </w:r>
            <w:r>
              <w:t xml:space="preserve">er utpekt av ledelsen ved </w:t>
            </w:r>
            <w:r w:rsidR="00FF73E6">
              <w:t>fag</w:t>
            </w:r>
            <w:r>
              <w:t>skolen</w:t>
            </w:r>
            <w:r w:rsidR="00CD32DE">
              <w:t xml:space="preserve"> og inngår i ledergruppen ved </w:t>
            </w:r>
            <w:r w:rsidR="00FF73E6">
              <w:t>fag</w:t>
            </w:r>
            <w:r w:rsidR="00776484">
              <w:t xml:space="preserve">skolen. </w:t>
            </w:r>
          </w:p>
          <w:p w:rsidR="00776484" w14:paraId="4BBAC352" w14:textId="77777777"/>
        </w:tc>
      </w:tr>
      <w:tr w14:paraId="4BBAC355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4BBAC354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Hovedoppgaver / ansvarsområder</w:t>
            </w:r>
          </w:p>
        </w:tc>
      </w:tr>
      <w:tr w14:paraId="4BBAC35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33F" w14:paraId="4BBAC356" w14:textId="77777777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Hovedoppgaver:</w:t>
            </w:r>
            <w:r>
              <w:rPr>
                <w:color w:val="000080"/>
              </w:rPr>
              <w:t xml:space="preserve"> </w:t>
            </w:r>
          </w:p>
          <w:p w:rsidR="00FD146D" w:rsidP="0035033F" w14:paraId="4BBAC357" w14:textId="77777777">
            <w:pPr>
              <w:pStyle w:val="BodyText"/>
              <w:numPr>
                <w:ilvl w:val="0"/>
                <w:numId w:val="10"/>
              </w:numPr>
            </w:pPr>
            <w:r w:rsidRPr="00A938B3">
              <w:t xml:space="preserve">Sørge for at </w:t>
            </w:r>
            <w:r>
              <w:t xml:space="preserve">ledelsen er informert om effektivitet og resultater i skolens system for kvalitetsstyring. </w:t>
            </w:r>
          </w:p>
          <w:p w:rsidR="0035033F" w:rsidP="0035033F" w14:paraId="4BBAC358" w14:textId="77777777">
            <w:pPr>
              <w:pStyle w:val="BodyText"/>
              <w:numPr>
                <w:ilvl w:val="0"/>
                <w:numId w:val="10"/>
              </w:numPr>
            </w:pPr>
            <w:r>
              <w:t xml:space="preserve">Gi nødvendig </w:t>
            </w:r>
            <w:r w:rsidR="001F50C0">
              <w:t xml:space="preserve">føringer for at </w:t>
            </w:r>
            <w:r w:rsidR="00FF73E6">
              <w:t>fag</w:t>
            </w:r>
            <w:r w:rsidR="001F50C0">
              <w:t xml:space="preserve">skolens system for kvalitetsstyring er mest mulig i samsvar med kravene </w:t>
            </w:r>
            <w:r w:rsidR="00FF73E6">
              <w:t>i gjeldende kvalitetsstandarder</w:t>
            </w:r>
            <w:r w:rsidR="001F50C0">
              <w:t xml:space="preserve"> </w:t>
            </w:r>
          </w:p>
          <w:p w:rsidR="00FD146D" w14:paraId="4BBAC359" w14:textId="77777777">
            <w:pPr>
              <w:pStyle w:val="BodyText"/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Ansvarsområde:</w:t>
            </w:r>
            <w:r>
              <w:rPr>
                <w:color w:val="000080"/>
              </w:rPr>
              <w:t xml:space="preserve"> </w:t>
            </w:r>
          </w:p>
          <w:p w:rsidR="00EA6C71" w:rsidRPr="00A938B3" w:rsidP="00EA6C71" w14:paraId="4BBAC35A" w14:textId="77777777">
            <w:pPr>
              <w:pStyle w:val="BodyText"/>
              <w:numPr>
                <w:ilvl w:val="0"/>
                <w:numId w:val="10"/>
              </w:numPr>
            </w:pPr>
            <w:r>
              <w:t>Ledelsens r</w:t>
            </w:r>
            <w:r>
              <w:t xml:space="preserve">epresentant er å betrakte som det ”siste sikkerhetsnett” når det avdekkes mangler og feil i implementering, bruk og etterlevelse av hva som er nedfelt i </w:t>
            </w:r>
            <w:r w:rsidR="00BF6901">
              <w:br/>
            </w:r>
            <w:r>
              <w:t xml:space="preserve">KS-systemet og øvrige lover og regler som </w:t>
            </w:r>
            <w:r w:rsidR="00FF73E6">
              <w:t>fag</w:t>
            </w:r>
            <w:r>
              <w:t xml:space="preserve">skolen er pålagt å følge. </w:t>
            </w:r>
          </w:p>
          <w:p w:rsidR="00EA6C71" w14:paraId="4BBAC35B" w14:textId="77777777">
            <w:pPr>
              <w:pStyle w:val="BodyText"/>
            </w:pPr>
            <w:r>
              <w:t xml:space="preserve"> </w:t>
            </w:r>
          </w:p>
        </w:tc>
      </w:tr>
      <w:tr w14:paraId="4BBAC35E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4BBAC35D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Sentrale arbeidsoppgaver</w:t>
            </w:r>
          </w:p>
        </w:tc>
      </w:tr>
      <w:tr w14:paraId="4BBAC36A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rPr>
          <w:cantSplit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6D" w14:paraId="4BBAC35F" w14:textId="77777777">
            <w:pPr>
              <w:pStyle w:val="Normal2"/>
            </w:pPr>
          </w:p>
          <w:p w:rsidR="009E1355" w:rsidP="009E1355" w14:paraId="4BBAC360" w14:textId="77777777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autoSpaceDE w:val="0"/>
              <w:autoSpaceDN w:val="0"/>
              <w:spacing w:before="56" w:after="0"/>
            </w:pPr>
            <w:r>
              <w:t>Fungere som rådgiver for fagskolens ledelse i spørsmål om kvalitetsstyrende</w:t>
            </w:r>
            <w:r>
              <w:rPr>
                <w:spacing w:val="-36"/>
              </w:rPr>
              <w:t xml:space="preserve"> </w:t>
            </w:r>
            <w:r>
              <w:t>prosesser.</w:t>
            </w:r>
          </w:p>
          <w:p w:rsidR="009E1355" w:rsidP="009E1355" w14:paraId="4BBAC361" w14:textId="77777777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autoSpaceDE w:val="0"/>
              <w:autoSpaceDN w:val="0"/>
              <w:spacing w:before="58" w:after="0"/>
              <w:ind w:right="1234"/>
            </w:pPr>
            <w:r>
              <w:t>Nødvendig kontakt med eksterne interessenter i saker som angår system for kvalitetsstyring.</w:t>
            </w:r>
          </w:p>
          <w:p w:rsidR="009E1355" w:rsidP="009E1355" w14:paraId="4BBAC362" w14:textId="77777777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autoSpaceDE w:val="0"/>
              <w:autoSpaceDN w:val="0"/>
              <w:spacing w:before="58" w:after="0"/>
            </w:pPr>
            <w:r>
              <w:t>Bistår KS-leder i internrevisjoner og revisjon av</w:t>
            </w:r>
            <w:r>
              <w:rPr>
                <w:spacing w:val="1"/>
              </w:rPr>
              <w:t xml:space="preserve"> </w:t>
            </w:r>
            <w:r>
              <w:t>leverandører.</w:t>
            </w:r>
          </w:p>
          <w:p w:rsidR="009E1355" w:rsidP="009E1355" w14:paraId="4BBAC363" w14:textId="77777777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  <w:ind w:right="166"/>
            </w:pPr>
            <w:r>
              <w:t>Samarbeide</w:t>
            </w:r>
            <w:r>
              <w:rPr>
                <w:spacing w:val="-5"/>
              </w:rPr>
              <w:t xml:space="preserve"> </w:t>
            </w:r>
            <w:r>
              <w:t>n</w:t>
            </w:r>
            <w:r>
              <w:t>ært</w:t>
            </w:r>
            <w:r>
              <w:rPr>
                <w:spacing w:val="-5"/>
              </w:rPr>
              <w:t xml:space="preserve"> </w:t>
            </w:r>
            <w:r>
              <w:t>med</w:t>
            </w:r>
            <w:r>
              <w:rPr>
                <w:spacing w:val="-5"/>
              </w:rPr>
              <w:t xml:space="preserve"> </w:t>
            </w:r>
            <w:r>
              <w:t>KS-leder</w:t>
            </w:r>
            <w:r>
              <w:rPr>
                <w:spacing w:val="-5"/>
              </w:rPr>
              <w:t xml:space="preserve"> </w:t>
            </w:r>
            <w:r>
              <w:t>når</w:t>
            </w:r>
            <w:r>
              <w:rPr>
                <w:spacing w:val="-5"/>
              </w:rPr>
              <w:t xml:space="preserve"> </w:t>
            </w:r>
            <w:r>
              <w:t>det</w:t>
            </w:r>
            <w:r>
              <w:rPr>
                <w:spacing w:val="-5"/>
              </w:rPr>
              <w:t xml:space="preserve"> </w:t>
            </w:r>
            <w:r>
              <w:t>avklares</w:t>
            </w:r>
            <w:r>
              <w:rPr>
                <w:spacing w:val="-3"/>
              </w:rPr>
              <w:t xml:space="preserve"> </w:t>
            </w:r>
            <w:r>
              <w:t>forhold</w:t>
            </w:r>
            <w:r>
              <w:rPr>
                <w:spacing w:val="-5"/>
              </w:rPr>
              <w:t xml:space="preserve"> </w:t>
            </w:r>
            <w:r>
              <w:t>som</w:t>
            </w:r>
            <w:r>
              <w:rPr>
                <w:spacing w:val="-5"/>
              </w:rPr>
              <w:t xml:space="preserve"> </w:t>
            </w:r>
            <w:r>
              <w:t>viser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kvalitetssystemet ikke blir fulgt opp i</w:t>
            </w:r>
            <w:r>
              <w:rPr>
                <w:spacing w:val="-1"/>
              </w:rPr>
              <w:t xml:space="preserve"> </w:t>
            </w:r>
            <w:r>
              <w:t>organisasjonen.</w:t>
            </w:r>
          </w:p>
          <w:p w:rsidR="009E1355" w:rsidP="009E1355" w14:paraId="4BBAC364" w14:textId="77777777">
            <w:pPr>
              <w:pStyle w:val="BodyText"/>
              <w:widowControl w:val="0"/>
              <w:numPr>
                <w:ilvl w:val="0"/>
                <w:numId w:val="11"/>
              </w:numPr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</w:pPr>
            <w:r>
              <w:t>Legge fram nødvendig dokumentasjon til</w:t>
            </w:r>
            <w:r>
              <w:rPr>
                <w:spacing w:val="-2"/>
              </w:rPr>
              <w:t xml:space="preserve"> </w:t>
            </w:r>
            <w:r>
              <w:t>Kvalitetsmeldingen.</w:t>
            </w:r>
          </w:p>
          <w:p w:rsidR="009E1355" w:rsidP="009E1355" w14:paraId="4BBAC365" w14:textId="77777777">
            <w:pPr>
              <w:pStyle w:val="BodyText"/>
              <w:widowControl w:val="0"/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</w:pPr>
          </w:p>
          <w:p w:rsidR="009E1355" w:rsidP="009E1355" w14:paraId="4BBAC366" w14:textId="77777777">
            <w:pPr>
              <w:pStyle w:val="BodyText"/>
              <w:widowControl w:val="0"/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</w:pPr>
          </w:p>
          <w:p w:rsidR="009E1355" w:rsidP="009E1355" w14:paraId="4BBAC367" w14:textId="77777777">
            <w:pPr>
              <w:pStyle w:val="BodyText"/>
              <w:widowControl w:val="0"/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</w:pPr>
          </w:p>
          <w:p w:rsidR="009E1355" w:rsidP="009E1355" w14:paraId="4BBAC368" w14:textId="77777777">
            <w:pPr>
              <w:pStyle w:val="BodyText"/>
              <w:widowControl w:val="0"/>
              <w:tabs>
                <w:tab w:val="left" w:pos="459"/>
                <w:tab w:val="left" w:pos="460"/>
              </w:tabs>
              <w:autoSpaceDE w:val="0"/>
              <w:autoSpaceDN w:val="0"/>
              <w:spacing w:before="61" w:after="0"/>
            </w:pPr>
          </w:p>
          <w:p w:rsidR="00C12A60" w:rsidP="00CD32DE" w14:paraId="4BBAC369" w14:textId="77777777">
            <w:pPr>
              <w:pStyle w:val="BodyText"/>
            </w:pPr>
          </w:p>
        </w:tc>
      </w:tr>
      <w:tr w14:paraId="4BBAC36C" w14:textId="77777777">
        <w:tblPrEx>
          <w:tblW w:w="5000" w:type="pct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FD146D" w14:paraId="4BBAC36B" w14:textId="77777777">
            <w:pPr>
              <w:tabs>
                <w:tab w:val="left" w:pos="-720"/>
              </w:tabs>
              <w:suppressAutoHyphens/>
              <w:jc w:val="center"/>
              <w:rPr>
                <w:bCs/>
              </w:rPr>
            </w:pPr>
            <w:r>
              <w:rPr>
                <w:bCs/>
              </w:rPr>
              <w:t>Myndighet / beslutning / samarbeid</w:t>
            </w:r>
          </w:p>
        </w:tc>
      </w:tr>
      <w:tr w14:paraId="4BBAC370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F73E6" w14:paraId="4BBAC36D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 xml:space="preserve">Typiske beslutninger funksjonsinnehaveren selv </w:t>
            </w:r>
            <w:r w:rsidR="001F50C0">
              <w:rPr>
                <w:b/>
                <w:i/>
                <w:color w:val="000080"/>
              </w:rPr>
              <w:t>treffer:</w:t>
            </w:r>
            <w:r w:rsidR="001F50C0">
              <w:rPr>
                <w:color w:val="000080"/>
              </w:rPr>
              <w:t xml:space="preserve"> </w:t>
            </w:r>
          </w:p>
          <w:p w:rsidR="009E1355" w:rsidP="009E1355" w14:paraId="4BBAC36E" w14:textId="77777777">
            <w:pPr>
              <w:pStyle w:val="BodyText"/>
              <w:ind w:right="1418"/>
            </w:pPr>
            <w:r>
              <w:t xml:space="preserve">Ledelsens representant skal i samarbeid med rektor ta avgjørelser </w:t>
            </w:r>
            <w:r>
              <w:t>vedrørende</w:t>
            </w:r>
            <w:r>
              <w:t xml:space="preserve"> kvalitet.</w:t>
            </w:r>
          </w:p>
          <w:p w:rsidR="00FD146D" w14:paraId="4BBAC36F" w14:textId="77777777">
            <w:r>
              <w:br/>
              <w:t xml:space="preserve"> </w:t>
            </w:r>
            <w:r w:rsidRPr="0035033F">
              <w:t xml:space="preserve"> </w:t>
            </w:r>
          </w:p>
        </w:tc>
      </w:tr>
      <w:tr w14:paraId="4BBAC374" w14:textId="77777777">
        <w:tblPrEx>
          <w:tblW w:w="5000" w:type="pct"/>
          <w:tblBorders>
            <w:top w:val="single" w:sz="6" w:space="0" w:color="auto"/>
            <w:bottom w:val="single" w:sz="6" w:space="0" w:color="auto"/>
          </w:tblBorders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E6" w14:paraId="4BBAC371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Typiske beslutninger som skal godkjennes på høyere nivå:</w:t>
            </w:r>
            <w:r>
              <w:rPr>
                <w:color w:val="000080"/>
              </w:rPr>
              <w:t xml:space="preserve"> </w:t>
            </w:r>
          </w:p>
          <w:p w:rsidR="009E1355" w:rsidP="009E1355" w14:paraId="4BBAC372" w14:textId="77777777">
            <w:pPr>
              <w:pStyle w:val="BodyText"/>
            </w:pPr>
            <w:r>
              <w:t xml:space="preserve">Gjennomgang av kvalitetsmelding og </w:t>
            </w:r>
            <w:r>
              <w:t>eksterne revisjonsrunder.</w:t>
            </w:r>
          </w:p>
          <w:p w:rsidR="00CD32DE" w14:paraId="4BBAC373" w14:textId="77777777"/>
        </w:tc>
      </w:tr>
      <w:tr w14:paraId="4BBAC378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E6" w14:paraId="4BBAC375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Samarbeider internt med:</w:t>
            </w:r>
            <w:r>
              <w:rPr>
                <w:color w:val="000080"/>
              </w:rPr>
              <w:t xml:space="preserve"> </w:t>
            </w:r>
          </w:p>
          <w:p w:rsidR="00FD146D" w:rsidRPr="00FF5FF7" w14:paraId="4BBAC376" w14:textId="77777777">
            <w:r w:rsidRPr="00FF5FF7">
              <w:t>KS-leder og ledergruppen om utvikling og implementering av kvalitetssystemet.</w:t>
            </w:r>
          </w:p>
          <w:p w:rsidR="00CD32DE" w14:paraId="4BBAC377" w14:textId="77777777"/>
        </w:tc>
      </w:tr>
      <w:tr w14:paraId="4BBAC37C" w14:textId="77777777">
        <w:tblPrEx>
          <w:tblW w:w="5000" w:type="pct"/>
          <w:tblCellMar>
            <w:left w:w="100" w:type="dxa"/>
            <w:right w:w="100" w:type="dxa"/>
          </w:tblCellMar>
          <w:tblLook w:val="00A0"/>
        </w:tblPrEx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3E6" w14:paraId="4BBAC379" w14:textId="77777777">
            <w:pPr>
              <w:rPr>
                <w:color w:val="000080"/>
              </w:rPr>
            </w:pPr>
            <w:r>
              <w:rPr>
                <w:b/>
                <w:i/>
                <w:color w:val="000080"/>
              </w:rPr>
              <w:t>Samarbeider eksternt med:</w:t>
            </w:r>
            <w:r>
              <w:rPr>
                <w:color w:val="000080"/>
              </w:rPr>
              <w:t xml:space="preserve"> </w:t>
            </w:r>
          </w:p>
          <w:p w:rsidR="00FD146D" w14:paraId="4BBAC37A" w14:textId="77777777">
            <w:r>
              <w:t xml:space="preserve">Kvalitetsledere ved andre </w:t>
            </w:r>
            <w:r w:rsidR="00FF73E6">
              <w:t>fagskoler</w:t>
            </w:r>
            <w:r>
              <w:t>, om samordning og</w:t>
            </w:r>
            <w:r w:rsidR="00776484">
              <w:t xml:space="preserve"> utvikling av kvalitetssystemet og e</w:t>
            </w:r>
            <w:r w:rsidR="001302D8">
              <w:t>ksterne revisjonsorgan.</w:t>
            </w:r>
          </w:p>
          <w:p w:rsidR="00CD32DE" w14:paraId="4BBAC37B" w14:textId="77777777"/>
        </w:tc>
      </w:tr>
    </w:tbl>
    <w:p w:rsidR="00FD146D" w14:paraId="4BBAC37D" w14:textId="77777777">
      <w:pPr>
        <w:rPr>
          <w:sz w:val="16"/>
        </w:rPr>
      </w:pPr>
    </w:p>
    <w:sectPr>
      <w:headerReference w:type="default" r:id="rId4"/>
      <w:footerReference w:type="default" r:id="rId5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4BBAC386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206115" w:rsidP="002B02AC" w14:paraId="4BBAC383" w14:textId="77777777">
          <w:pPr>
            <w:pStyle w:val="Footer"/>
            <w:tabs>
              <w:tab w:val="left" w:pos="1134"/>
            </w:tabs>
            <w:spacing w:before="120"/>
            <w:rPr>
              <w:i/>
            </w:rPr>
          </w:pPr>
          <w:r>
            <w:rPr>
              <w:i/>
            </w:rPr>
            <w:t>Gyldig fra: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EK_GjelderFra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18.01.2023</w:t>
          </w:r>
          <w:r>
            <w:rPr>
              <w:i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206115" w:rsidP="002B02AC" w14:paraId="4BBAC384" w14:textId="77777777">
          <w:pPr>
            <w:pStyle w:val="Footer"/>
            <w:tabs>
              <w:tab w:val="left" w:pos="1347"/>
            </w:tabs>
            <w:spacing w:before="120"/>
            <w:rPr>
              <w:i/>
            </w:rPr>
          </w:pPr>
          <w:r>
            <w:rPr>
              <w:i/>
            </w:rPr>
            <w:t xml:space="preserve">Versjon nr.: 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 xml:space="preserve">DOCPROPERTY </w:instrText>
          </w:r>
          <w:r>
            <w:rPr>
              <w:i/>
              <w:color w:val="000080"/>
            </w:rPr>
            <w:instrText>EK_Utgave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8.01</w:t>
          </w:r>
          <w:r>
            <w:rPr>
              <w:i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206115" w:rsidP="002B02AC" w14:paraId="4BBAC385" w14:textId="77777777">
          <w:pPr>
            <w:pStyle w:val="Footer"/>
            <w:tabs>
              <w:tab w:val="left" w:pos="948"/>
            </w:tabs>
            <w:spacing w:before="120"/>
            <w:rPr>
              <w:i/>
            </w:rPr>
          </w:pPr>
          <w:r>
            <w:rPr>
              <w:i/>
            </w:rPr>
            <w:t>Dok</w:t>
          </w:r>
          <w:r>
            <w:rPr>
              <w:i/>
            </w:rPr>
            <w:t>. nr.: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</w:rPr>
            <w:instrText>DOCPROPERTY EK_DokumentID</w:instrText>
          </w:r>
          <w:r>
            <w:rPr>
              <w:i/>
            </w:rPr>
            <w:fldChar w:fldCharType="separate"/>
          </w:r>
          <w:r>
            <w:rPr>
              <w:i/>
            </w:rPr>
            <w:t>D00513</w:t>
          </w:r>
          <w:r>
            <w:rPr>
              <w:i/>
            </w:rPr>
            <w:fldChar w:fldCharType="end"/>
          </w:r>
        </w:p>
      </w:tc>
    </w:tr>
    <w:tr w14:paraId="4BBAC38A" w14:textId="77777777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206115" w:rsidP="002B02AC" w14:paraId="4BBAC387" w14:textId="77777777">
          <w:pPr>
            <w:pStyle w:val="Footer"/>
            <w:tabs>
              <w:tab w:val="left" w:pos="1134"/>
            </w:tabs>
            <w:rPr>
              <w:i/>
            </w:rPr>
          </w:pPr>
          <w:r>
            <w:rPr>
              <w:i/>
            </w:rPr>
            <w:t>Sign.: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EK_SkrevetAv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Oddvar Monslaup</w:t>
          </w:r>
          <w:r>
            <w:rPr>
              <w:i/>
            </w:rPr>
            <w:fldChar w:fldCharType="end"/>
          </w:r>
        </w:p>
      </w:tc>
      <w:tc>
        <w:tcPr>
          <w:tcW w:w="3402" w:type="dxa"/>
        </w:tcPr>
        <w:p w:rsidR="00206115" w:rsidP="002B02AC" w14:paraId="4BBAC388" w14:textId="77777777">
          <w:pPr>
            <w:pStyle w:val="Footer"/>
            <w:tabs>
              <w:tab w:val="left" w:pos="1347"/>
            </w:tabs>
            <w:rPr>
              <w:i/>
            </w:rPr>
          </w:pPr>
          <w:r>
            <w:rPr>
              <w:i/>
            </w:rPr>
            <w:t>Godkjent:</w:t>
          </w:r>
          <w:r>
            <w:rPr>
              <w:i/>
            </w:rPr>
            <w:tab/>
          </w:r>
          <w:r>
            <w:rPr>
              <w:i/>
            </w:rPr>
            <w:fldChar w:fldCharType="begin" w:fldLock="1"/>
          </w:r>
          <w:r>
            <w:rPr>
              <w:i/>
              <w:color w:val="000080"/>
            </w:rPr>
            <w:instrText>DOCPROPERTY EK_Signatur</w:instrText>
          </w:r>
          <w:r>
            <w:rPr>
              <w:i/>
            </w:rPr>
            <w:fldChar w:fldCharType="separate"/>
          </w:r>
          <w:r>
            <w:rPr>
              <w:i/>
              <w:color w:val="000080"/>
            </w:rPr>
            <w:t>Torbjørn Mjelstad</w:t>
          </w:r>
          <w:r>
            <w:rPr>
              <w:i/>
            </w:rPr>
            <w:fldChar w:fldCharType="end"/>
          </w:r>
        </w:p>
      </w:tc>
      <w:tc>
        <w:tcPr>
          <w:tcW w:w="3118" w:type="dxa"/>
        </w:tcPr>
        <w:p w:rsidR="00206115" w:rsidP="002B02AC" w14:paraId="4BBAC389" w14:textId="77777777">
          <w:pPr>
            <w:pStyle w:val="Footer"/>
            <w:tabs>
              <w:tab w:val="left" w:pos="948"/>
            </w:tabs>
            <w:rPr>
              <w:i/>
            </w:rPr>
          </w:pPr>
          <w:r>
            <w:rPr>
              <w:i/>
            </w:rPr>
            <w:t xml:space="preserve">Side: </w:t>
          </w:r>
          <w:r>
            <w:rPr>
              <w:i/>
            </w:rPr>
            <w:tab/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PAGE  \* MERGEFORMAT </w:instrText>
          </w:r>
          <w:r>
            <w:rPr>
              <w:i/>
            </w:rPr>
            <w:fldChar w:fldCharType="separate"/>
          </w:r>
          <w:r w:rsidR="00E106FA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  <w:r>
            <w:rPr>
              <w:i/>
            </w:rPr>
            <w:t xml:space="preserve"> av </w:t>
          </w:r>
          <w:r>
            <w:rPr>
              <w:i/>
            </w:rPr>
            <w:fldChar w:fldCharType="begin"/>
          </w:r>
          <w:r>
            <w:rPr>
              <w:i/>
            </w:rPr>
            <w:instrText xml:space="preserve"> NUMPAGES  \* MERGEFORMAT </w:instrText>
          </w:r>
          <w:r>
            <w:rPr>
              <w:i/>
            </w:rPr>
            <w:fldChar w:fldCharType="separate"/>
          </w:r>
          <w:r w:rsidR="00E106FA">
            <w:rPr>
              <w:rFonts w:ascii="Verdana" w:hAnsi="Verdana"/>
              <w:i/>
              <w:noProof/>
              <w:lang w:val="nb-NO" w:eastAsia="nb-NO" w:bidi="ar-SA"/>
            </w:rPr>
            <w:t>1</w:t>
          </w:r>
          <w:r>
            <w:rPr>
              <w:i/>
            </w:rPr>
            <w:fldChar w:fldCharType="end"/>
          </w:r>
        </w:p>
      </w:tc>
    </w:tr>
  </w:tbl>
  <w:p w:rsidR="00206115" w:rsidP="0081082C" w14:paraId="4BBAC38B" w14:textId="77777777">
    <w:pPr>
      <w:pStyle w:val="Footer"/>
      <w:rPr>
        <w:i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BBAC381" w14:textId="77777777" w:rsidTr="00CA419E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B65AF1" w:rsidRPr="0051404E" w:rsidP="00B65AF1" w14:paraId="4BBAC37E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B65AF1" w:rsidRPr="00CC5637" w:rsidP="00B65AF1" w14:paraId="4BBAC37F" w14:textId="77777777">
          <w:pPr>
            <w:pStyle w:val="Header"/>
            <w:spacing w:before="240" w:after="60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B65AF1" w:rsidRPr="0051404E" w:rsidP="00B65AF1" w14:paraId="4BBAC380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206115" w:rsidRPr="00B65AF1" w:rsidP="00B65AF1" w14:paraId="4BBAC3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C6A2BE58"/>
    <w:lvl w:ilvl="0">
      <w:start w:val="1"/>
      <w:numFmt w:val="decimal"/>
      <w:lvlText w:val="%1."/>
      <w:legacy w:legacy="1" w:legacySpace="144" w:legacyIndent="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1B2269C"/>
    <w:multiLevelType w:val="hybridMultilevel"/>
    <w:tmpl w:val="06B8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82111"/>
    <w:multiLevelType w:val="hybridMultilevel"/>
    <w:tmpl w:val="B0B4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64DFF"/>
    <w:multiLevelType w:val="hybridMultilevel"/>
    <w:tmpl w:val="D6E22C3E"/>
    <w:lvl w:ilvl="0">
      <w:start w:val="0"/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5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5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4">
    <w:nsid w:val="23EA70AC"/>
    <w:multiLevelType w:val="singleLevel"/>
    <w:tmpl w:val="18B662D6"/>
    <w:lvl w:ilvl="0">
      <w:start w:val="1"/>
      <w:numFmt w:val="decimal"/>
      <w:lvlText w:val="§%1:"/>
      <w:legacy w:legacy="1" w:legacySpace="0" w:legacyIndent="454"/>
      <w:lvlJc w:val="left"/>
      <w:pPr>
        <w:ind w:left="454" w:hanging="454"/>
      </w:pPr>
      <w:rPr>
        <w:rFonts w:ascii="Times New Roman" w:hAnsi="Times New Roman" w:cs="Times New Roman" w:hint="default"/>
      </w:rPr>
    </w:lvl>
  </w:abstractNum>
  <w:abstractNum w:abstractNumId="5">
    <w:nsid w:val="34BE09B3"/>
    <w:multiLevelType w:val="hybridMultilevel"/>
    <w:tmpl w:val="E61E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B56E9C"/>
    <w:multiLevelType w:val="hybridMultilevel"/>
    <w:tmpl w:val="4866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122FB7"/>
    <w:multiLevelType w:val="hybridMultilevel"/>
    <w:tmpl w:val="66A66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E9579FD"/>
    <w:multiLevelType w:val="hybridMultilevel"/>
    <w:tmpl w:val="4CD04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D746894"/>
    <w:multiLevelType w:val="hybridMultilevel"/>
    <w:tmpl w:val="AC908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4444C6"/>
    <w:multiLevelType w:val="hybridMultilevel"/>
    <w:tmpl w:val="9990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6D"/>
    <w:rsid w:val="000D3BC5"/>
    <w:rsid w:val="000F4253"/>
    <w:rsid w:val="001302D8"/>
    <w:rsid w:val="001D4EF3"/>
    <w:rsid w:val="001F50C0"/>
    <w:rsid w:val="00200F65"/>
    <w:rsid w:val="00206115"/>
    <w:rsid w:val="002336AA"/>
    <w:rsid w:val="00250146"/>
    <w:rsid w:val="002A4B1D"/>
    <w:rsid w:val="002B02AC"/>
    <w:rsid w:val="0030328D"/>
    <w:rsid w:val="00322EF4"/>
    <w:rsid w:val="00324042"/>
    <w:rsid w:val="0035033F"/>
    <w:rsid w:val="00382D5D"/>
    <w:rsid w:val="003A6886"/>
    <w:rsid w:val="003A7E11"/>
    <w:rsid w:val="003E220D"/>
    <w:rsid w:val="003F2DB8"/>
    <w:rsid w:val="003F69D3"/>
    <w:rsid w:val="00425CCE"/>
    <w:rsid w:val="00465516"/>
    <w:rsid w:val="00494569"/>
    <w:rsid w:val="004B22E0"/>
    <w:rsid w:val="004D7943"/>
    <w:rsid w:val="004E6022"/>
    <w:rsid w:val="004F0AC7"/>
    <w:rsid w:val="00500D61"/>
    <w:rsid w:val="0051404E"/>
    <w:rsid w:val="005A2AA5"/>
    <w:rsid w:val="006025EF"/>
    <w:rsid w:val="006111A8"/>
    <w:rsid w:val="00651611"/>
    <w:rsid w:val="006B0995"/>
    <w:rsid w:val="006B794C"/>
    <w:rsid w:val="00776484"/>
    <w:rsid w:val="007951F3"/>
    <w:rsid w:val="007C2AB7"/>
    <w:rsid w:val="007D0E23"/>
    <w:rsid w:val="007D7CE1"/>
    <w:rsid w:val="0080504C"/>
    <w:rsid w:val="0081082C"/>
    <w:rsid w:val="00832609"/>
    <w:rsid w:val="00872ECF"/>
    <w:rsid w:val="008E1F5C"/>
    <w:rsid w:val="009A72FD"/>
    <w:rsid w:val="009E1355"/>
    <w:rsid w:val="00A133EC"/>
    <w:rsid w:val="00A37D9B"/>
    <w:rsid w:val="00A938B3"/>
    <w:rsid w:val="00AB343B"/>
    <w:rsid w:val="00B37094"/>
    <w:rsid w:val="00B65AF1"/>
    <w:rsid w:val="00B91E5D"/>
    <w:rsid w:val="00BC00E0"/>
    <w:rsid w:val="00BF6901"/>
    <w:rsid w:val="00C12A60"/>
    <w:rsid w:val="00C31CA6"/>
    <w:rsid w:val="00C66074"/>
    <w:rsid w:val="00CC5637"/>
    <w:rsid w:val="00CD32DE"/>
    <w:rsid w:val="00D327C7"/>
    <w:rsid w:val="00D82610"/>
    <w:rsid w:val="00DA0650"/>
    <w:rsid w:val="00DB3A05"/>
    <w:rsid w:val="00DD242E"/>
    <w:rsid w:val="00DE0A49"/>
    <w:rsid w:val="00DF73C3"/>
    <w:rsid w:val="00E106FA"/>
    <w:rsid w:val="00E8111B"/>
    <w:rsid w:val="00EA6C71"/>
    <w:rsid w:val="00F41E05"/>
    <w:rsid w:val="00FC123B"/>
    <w:rsid w:val="00FC6536"/>
    <w:rsid w:val="00FD146D"/>
    <w:rsid w:val="00FE2195"/>
    <w:rsid w:val="00FF5FF7"/>
    <w:rsid w:val="00FF73E6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dokrefnr" w:val="01.02.01.01.03|KS-OD.A.a.3|"/>
    <w:docVar w:name="DokTittel" w:val="Stillingsinstruks for Kvalitetsleder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 3_x0009_2.12._x0009_Hfk Personalreglement_x0009_00017_x0009_http://preglement.hordaland-f.kommune.no/_x0001_DNV-RCMA. Del 2.A 200 _x0009_Ansvar og myndighet [side 3]_x0009_00101_x0009_i:\felles\kvalitet\klasse~1\matris~1.doc_x0001_DNV-RCMA. Del 2.A 300 _x0009_Representant for ledelsen [side 3]_x0009_00102_x0009_i:\felles\kvalitet\klasse~1\matris~1.doc_x0001_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13.12.2021¤3#EK_KlGjelderFra¤2#0¤2#¤3#EK_Opprettet¤2#0¤2#10.02.2009¤3#EK_Utgitt¤2#0¤2#10.02.2009¤3#EK_IBrukDato¤2#0¤2#13.12.2021¤3#EK_DokumentID¤2#0¤2#D00513¤3#EK_DokTittel¤2#0¤2#Funksjonsinstruks Ledelsens representant¤3#EK_DokType¤2#0¤2#Instruks¤3#EK_DocLvlShort¤2#0¤2# ¤3#EK_DocLevel¤2#0¤2# ¤3#EK_EksRef¤2#2¤2# 0_x0009_¤3#EK_Erstatter¤2#0¤2#4.01¤3#EK_ErstatterD¤2#0¤2#02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3-02¤3#EK_Revisjon¤2#0¤2#5.00¤3#EK_Ansvarlig¤2#0¤2#Oddvar Monslaup¤3#EK_SkrevetAv¤2#0¤2#Giulia Case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5.00¤3#EK_Merknad¤2#7¤2#¤3#EK_VerLogg¤2#2¤2#Ver. 5.00 - 13.12.2021|¤1#Ver. 4.01 - 27.03.2019|¤1#Ver. 4.00 - 05.11.2018|¤1#Ver. 3.00 - 20.04.2015|¤1#Ver. 2.02 - 18.02.2014|¤1#Ver. 2.01 - 05.09.2011|¤1#Ver. 2.00 - 19.11.2010|¤1#Ver. 1.02 - 18.11.2010|¤1#Ver. 1.01 - 23.03.2009|¤1#Ver. 1.00 - 11.02.2009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13.08.2022¤3#EK_Vedlegg¤2#2¤2# 0_x0009_¤3#EK_AvdelingOver¤2#4¤2# ¤3#EK_HRefNr¤2#0¤2# ¤3#EK_HbNavn¤2#0¤2# ¤3#EK_DokRefnr¤2#4¤2#0001020103¤3#EK_Dokendrdato¤2#4¤2#13.12.2021 08:04:17¤3#EK_HbType¤2#4¤2# ¤3#EK_Offisiell¤2#4¤2# ¤3#EK_VedleggRef¤2#4¤2#-KS-2.1.3-02¤3#EK_Strukt00¤2#5¤2#-¤5#KS¤5#KVALITETSSYSTEM¤5#1¤5#0¤4#-¤5#2¤5#GENERELT¤5#0¤5#0¤4#.¤5#1¤5#Ledelsens ansvar¤5#0¤5#0¤4#.¤5#3¤5#Representant for ledelsen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3¤5#Representant for ledelsen¤5#0¤5#0¤4#\¤3#"/>
    <w:docVar w:name="ek_erstatter" w:val="4.00"/>
    <w:docVar w:name="ek_erstatterd" w:val="02.11.2018"/>
    <w:docVar w:name="ek_format" w:val="-10"/>
    <w:docVar w:name="ek_gjelderfra" w:val="02.11.2018"/>
    <w:docVar w:name="ek_gjeldertil" w:val="02.11.2020"/>
    <w:docVar w:name="ek_hbnavn" w:val=" "/>
    <w:docVar w:name="ek_hrefnr" w:val=" "/>
    <w:docVar w:name="ek_hørt" w:val=" "/>
    <w:docVar w:name="ek_ibrukdato" w:val="27.03.2019"/>
    <w:docVar w:name="ek_refnr" w:val="-KS-2.1.3-02"/>
    <w:docVar w:name="ek_revisjon" w:val="4.01"/>
    <w:docVar w:name="ek_s00m0101" w:val="KVALITETSSYSTEM"/>
    <w:docVar w:name="ek_s00m0201" w:val="GENERELT"/>
    <w:docVar w:name="ek_signatur" w:val="Torbjørn Tvedt"/>
    <w:docVar w:name="ek_skrevetav" w:val="Giulia Casela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1"/>
    <w:docVar w:name="ek_verifisert" w:val=" "/>
    <w:docVar w:name="Erstatter" w:val="lab_erstatter"/>
    <w:docVar w:name="GjelderFra" w:val="16.03.03"/>
    <w:docVar w:name="ideksref" w:val=";00017;00101;00102;"/>
    <w:docVar w:name="idreferanse" w:val=";00006;"/>
    <w:docVar w:name="KHB" w:val="nei"/>
    <w:docVar w:name="Referanse" w:val=" 1_x0009_KS-ISO.4.2.2_x0009_Organisasjonskart_x0009_dok00006_x0001_"/>
    <w:docVar w:name="RefNr" w:val="KS-OD.A.a.3"/>
    <w:docVar w:name="Signatur" w:val="Bjørn Kr Jæger"/>
    <w:docVar w:name="skitten" w:val="0"/>
    <w:docVar w:name="SkrevetAv" w:val="Bjørn Kr Jæger"/>
    <w:docVar w:name="tidek_vedlegg" w:val="--"/>
    <w:docVar w:name="Tittel" w:val="Dette er en Test tittel."/>
    <w:docVar w:name="Utgave" w:val="3.03"/>
    <w:docVar w:name="Vedlegg" w:val=" 0_x0009_"/>
    <w:docVar w:name="XD00004" w:val="[]"/>
    <w:docVar w:name="XD00006" w:val="[KS-ISO.4.2.2]"/>
    <w:docVar w:name="XD00252" w:val="[]"/>
    <w:docVar w:name="XDL00004" w:val="[]"/>
    <w:docVar w:name="XDL00006" w:val="[KS-ISO.4.2.2 - Organisasjonskart]"/>
    <w:docVar w:name="XDL00252" w:val="[]"/>
    <w:docVar w:name="XR00017" w:val="[2.12.]"/>
    <w:docVar w:name="XR00018" w:val="[]"/>
    <w:docVar w:name="XR00055" w:val="[]"/>
    <w:docVar w:name="XR00056" w:val="[]"/>
    <w:docVar w:name="XR00101" w:val="[DNV-RCMA. Del 2.A 200 ]"/>
    <w:docVar w:name="XR00102" w:val="[DNV-RCMA. Del 2.A 300 ]"/>
    <w:docVar w:name="XR00106" w:val="[]"/>
    <w:docVar w:name="XRL00017" w:val="[2.12. Hfk Personalreglement]"/>
    <w:docVar w:name="XRL00018" w:val="[]"/>
    <w:docVar w:name="XRL00055" w:val="[]"/>
    <w:docVar w:name="XRL00056" w:val="[]"/>
    <w:docVar w:name="XRL00101" w:val="[DNV-RCMA. Del 2.A 200  Ansvar og myndighet [side 3]]"/>
    <w:docVar w:name="XRL00102" w:val="[DNV-RCMA. Del 2.A 300  Representant for ledelsen [side 3]]"/>
    <w:docVar w:name="XRL00106" w:val="[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BAC341"/>
  <w15:chartTrackingRefBased/>
  <w15:docId w15:val="{5BF3BD11-272F-4CBE-807C-7165ACA3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spacing w:before="60"/>
      <w:jc w:val="both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spacing w:before="120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spacing w:before="240" w:after="60"/>
      <w:outlineLvl w:val="4"/>
    </w:pPr>
    <w:rPr>
      <w:rFonts w:ascii="Times New Roman" w:hAnsi="Times New Roman"/>
      <w:sz w:val="22"/>
      <w:szCs w:val="22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autoSpaceDE w:val="0"/>
      <w:autoSpaceDN w:val="0"/>
      <w:adjustRightInd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pPr>
      <w:autoSpaceDE w:val="0"/>
      <w:autoSpaceDN w:val="0"/>
      <w:adjustRightInd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p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</w:style>
  <w:style w:type="paragraph" w:styleId="Header">
    <w:name w:val="header"/>
    <w:basedOn w:val="Normal"/>
    <w:next w:val="Normal"/>
    <w:pPr>
      <w:jc w:val="right"/>
    </w:p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before="60" w:after="60"/>
      <w:ind w:left="454"/>
    </w:pPr>
    <w:rPr>
      <w:rFonts w:ascii="Times New Roman" w:hAnsi="Times New Roman"/>
      <w:szCs w:val="24"/>
    </w:rPr>
  </w:style>
  <w:style w:type="paragraph" w:customStyle="1" w:styleId="Brd-">
    <w:name w:val="Brød-§"/>
    <w:basedOn w:val="BodyText"/>
    <w:pPr>
      <w:tabs>
        <w:tab w:val="left" w:pos="454"/>
      </w:tabs>
      <w:autoSpaceDE w:val="0"/>
      <w:autoSpaceDN w:val="0"/>
      <w:adjustRightInd w:val="0"/>
      <w:spacing w:before="60"/>
      <w:ind w:left="397" w:hanging="397"/>
    </w:pPr>
    <w:rPr>
      <w:rFonts w:ascii="Times New Roman" w:hAnsi="Times New Roman"/>
      <w:szCs w:val="24"/>
    </w:rPr>
  </w:style>
  <w:style w:type="paragraph" w:styleId="ListContinue2">
    <w:name w:val="List Continue 2"/>
    <w:basedOn w:val="Normal"/>
    <w:pPr>
      <w:autoSpaceDE w:val="0"/>
      <w:autoSpaceDN w:val="0"/>
      <w:adjustRightInd w:val="0"/>
      <w:spacing w:after="60"/>
      <w:ind w:left="454"/>
    </w:pPr>
    <w:rPr>
      <w:rFonts w:ascii="Times New Roman" w:hAnsi="Times New Roman"/>
      <w:szCs w:val="24"/>
    </w:rPr>
  </w:style>
  <w:style w:type="paragraph" w:styleId="BodyText">
    <w:name w:val="Body Text"/>
    <w:basedOn w:val="Normal"/>
    <w:pPr>
      <w:spacing w:after="60"/>
    </w:pPr>
  </w:style>
  <w:style w:type="character" w:styleId="Hyperlink">
    <w:name w:val="Hyperlink"/>
    <w:rPr>
      <w:color w:val="0000FF"/>
      <w:u w:val="single"/>
    </w:rPr>
  </w:style>
  <w:style w:type="paragraph" w:customStyle="1" w:styleId="Normal2pt">
    <w:name w:val="Normal+2pt"/>
    <w:basedOn w:val="Normal"/>
    <w:pPr>
      <w:jc w:val="both"/>
    </w:pPr>
    <w:rPr>
      <w:sz w:val="4"/>
      <w:szCs w:val="24"/>
    </w:rPr>
  </w:style>
  <w:style w:type="paragraph" w:customStyle="1" w:styleId="Bunnsorttab">
    <w:name w:val="Bunn sort tab"/>
    <w:basedOn w:val="Normal"/>
    <w:rsid w:val="007D0E23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Normal2">
    <w:name w:val="Normal+2"/>
    <w:basedOn w:val="Normal"/>
    <w:pPr>
      <w:tabs>
        <w:tab w:val="left" w:pos="-720"/>
      </w:tabs>
      <w:suppressAutoHyphens/>
    </w:pPr>
    <w:rPr>
      <w:sz w:val="4"/>
    </w:rPr>
  </w:style>
  <w:style w:type="paragraph" w:styleId="BalloonText">
    <w:name w:val="Balloon Text"/>
    <w:basedOn w:val="Normal"/>
    <w:link w:val="BobletekstTegn"/>
    <w:semiHidden/>
    <w:unhideWhenUsed/>
    <w:rsid w:val="00FC123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FC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9</TotalTime>
  <Pages>1</Pages>
  <Words>233</Words>
  <Characters>1678</Characters>
  <Application>Microsoft Office Word</Application>
  <DocSecurity>4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Funksjonsinstruks Ledelsens representant</vt:lpstr>
      <vt:lpstr>Stillingsinstruks for Kvalitetsleder</vt:lpstr>
    </vt:vector>
  </TitlesOfParts>
  <Company>Datakvalitet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Funksjonsinstruks - Ledelsens representant</dc:title>
  <dc:subject>0001020103|-KS-2.1.3-02|</dc:subject>
  <dc:creator>Handbok</dc:creator>
  <dc:description>EK_Avdeling_x0002_4_x0002_ _x0003_EK_Avsnitt_x0002_4_x0002_ _x0003_EK_Bedriftsnavn_x0002_1_x0002_Fagskulen Vestland_x0003_EK_GjelderFra_x0002_0_x0002_13.12.2021_x0003_EK_KlGjelderFra_x0002_0_x0002__x0003_EK_Opprettet_x0002_0_x0002_10.02.2009_x0003_EK_Utgitt_x0002_0_x0002_10.02.2009_x0003_EK_IBrukDato_x0002_0_x0002_13.12.2021_x0003_EK_DokumentID_x0002_0_x0002_D00513_x0003_EK_DokTittel_x0002_0_x0002_Funksjonsinstruks Ledelsens representant_x0003_EK_DokType_x0002_0_x0002_Instruks_x0003_EK_DocLvlShort_x0002_0_x0002_ _x0003_EK_DocLevel_x0002_0_x0002_ _x0003_EK_EksRef_x0002_2_x0002_ 0	_x0003_EK_Erstatter_x0002_0_x0002_4.01_x0003_EK_ErstatterD_x0002_0_x0002_02.11.2018_x0003_EK_Signatur_x0002_0_x0002_Torbjørn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_x0003_EK_RefNr_x0002_0_x0002_-KS-2.1.3-02_x0003_EK_Revisjon_x0002_0_x0002_5.00_x0003_EK_Ansvarlig_x0002_0_x0002_Oddvar Monslaup_x0003_EK_SkrevetAv_x0002_0_x0002_Giulia Casela_x0003_EK_UText1_x0002_0_x0002_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utskriftsdato_x0003_EK_Watermark_x0002_0_x0002__x0003_EK_Utgave_x0002_0_x0002_5.00_x0003_EK_Merknad_x0002_7_x0002__x0003_EK_VerLogg_x0002_2_x0002_Ver. 5.00 - 13.12.2021|_x0001_Ver. 4.01 - 27.03.2019|_x0001_Ver. 4.00 - 05.11.2018|_x0001_Ver. 3.00 - 20.04.2015|_x0001_Ver. 2.02 - 18.02.2014|_x0001_Ver. 2.01 - 05.09.2011|_x0001_Ver. 2.00 - 19.11.2010|_x0001_Ver. 1.02 - 18.11.2010|_x0001_Ver. 1.01 - 23.03.2009|_x0001_Ver. 1.00 - 11.02.2009|_x0003_EK_RF1_x0002_4_x0002_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_x0003_EK_DL_x0002_0_x0002_2_x0003_EK_GjelderTil_x0002_0_x0002_13.08.2022_x0003_EK_Vedlegg_x0002_2_x0002_ 0	_x0003_EK_AvdelingOver_x0002_4_x0002_ _x0003_EK_HRefNr_x0002_0_x0002_ _x0003_EK_HbNavn_x0002_0_x0002_ _x0003_EK_DokRefnr_x0002_4_x0002_0001020103_x0003_EK_Dokendrdato_x0002_4_x0002_13.12.2021 08:04:17_x0003_EK_HbType_x0002_4_x0002_ _x0003_EK_Offisiell_x0002_4_x0002_ _x0003_EK_VedleggRef_x0002_4_x0002_-KS-2.1.3-02_x0003_EK_Strukt00_x0002_5_x0002_-_x0005_KS_x0005_KVALITETSSYSTEM_x0005_1_x0005_0_x0004_-_x0005_2_x0005_GENERELT_x0005_0_x0005_0_x0004_._x0005_1_x0005_Ledelsens ansvar_x0005_0_x0005_0_x0004_._x0005_3_x0005_Representant for ledelsen_x0005_0_x0005_0_x0004_\_x0003_EK_Strukt01_x0002_5_x0002__x0003_EK_Pub_x0002_6_x0002_;10;15;_x0003_EKR_DokType_x0002_0_x0002_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_x0003_EKR_Strukt00_x0002_5_x0002_-_x0005_KS_x0005_KVALITETSSYSTEM_x0005_1_x0005_0_x0004_-_x0005_2_x0005_GENERELT_x0005_0_x0005_0_x0004_._x0005_1_x0005_Ledelsens ansvar_x0005_0_x0005_0_x0004_._x0005_3_x0005_Representant for ledelsen_x0005_0_x0005_0_x0004_\_x0003_</dc:description>
  <cp:lastModifiedBy>Inger Karine Kårdal Kversøy</cp:lastModifiedBy>
  <cp:revision>5</cp:revision>
  <cp:lastPrinted>2015-03-03T14:04:00Z</cp:lastPrinted>
  <dcterms:created xsi:type="dcterms:W3CDTF">2022-02-11T11:15:00Z</dcterms:created>
  <dcterms:modified xsi:type="dcterms:W3CDTF">2023-03-02T11:24:00Z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Funksjonsinstruks - Ledelsens representant</vt:lpwstr>
  </property>
  <property fmtid="{D5CDD505-2E9C-101B-9397-08002B2CF9AE}" pid="3" name="EK_DokumentID">
    <vt:lpwstr>D00513</vt:lpwstr>
  </property>
  <property fmtid="{D5CDD505-2E9C-101B-9397-08002B2CF9AE}" pid="4" name="EK_GjelderFra">
    <vt:lpwstr>18.01.2023</vt:lpwstr>
  </property>
  <property fmtid="{D5CDD505-2E9C-101B-9397-08002B2CF9AE}" pid="5" name="EK_RefNr">
    <vt:lpwstr>1.2.1.3-02</vt:lpwstr>
  </property>
  <property fmtid="{D5CDD505-2E9C-101B-9397-08002B2CF9AE}" pid="6" name="EK_S00M0101">
    <vt:lpwstr>KVALITETSSYSTEM</vt:lpwstr>
  </property>
  <property fmtid="{D5CDD505-2E9C-101B-9397-08002B2CF9AE}" pid="7" name="EK_S00M0201">
    <vt:lpwstr>GENERELT</vt:lpwstr>
  </property>
  <property fmtid="{D5CDD505-2E9C-101B-9397-08002B2CF9AE}" pid="8" name="EK_Signatur">
    <vt:lpwstr>Torbjørn Mjelstad</vt:lpwstr>
  </property>
  <property fmtid="{D5CDD505-2E9C-101B-9397-08002B2CF9AE}" pid="9" name="EK_SkrevetAv">
    <vt:lpwstr>Oddvar Monslaup</vt:lpwstr>
  </property>
  <property fmtid="{D5CDD505-2E9C-101B-9397-08002B2CF9AE}" pid="10" name="EK_Utgave">
    <vt:lpwstr>8.01</vt:lpwstr>
  </property>
</Properties>
</file>