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Mal revisjonsplan</w:t>
            </w:r>
            <w:r>
              <w:fldChar w:fldCharType="end"/>
            </w:r>
          </w:p>
        </w:tc>
      </w:tr>
    </w:tbl>
    <w:p w:rsidR="0052577D"/>
    <w:p w:rsidR="0052577D"/>
    <w:p w:rsidR="007F3AF4" w:rsidRPr="007F3AF4" w:rsidP="007F3AF4">
      <w:pPr>
        <w:rPr>
          <w:rFonts w:ascii="Cambria" w:hAnsi="Cambria"/>
          <w:b/>
          <w:bCs/>
          <w:color w:val="365F91"/>
          <w:sz w:val="28"/>
          <w:szCs w:val="28"/>
        </w:rPr>
      </w:pPr>
      <w:r w:rsidRPr="007F3AF4">
        <w:rPr>
          <w:rFonts w:ascii="Cambria" w:hAnsi="Cambria"/>
          <w:b/>
          <w:bCs/>
          <w:color w:val="365F91"/>
          <w:sz w:val="28"/>
          <w:szCs w:val="28"/>
        </w:rPr>
        <w:t>Plan for intern revisjon: &lt;Legg inn navn på revisjon&gt;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Revisjonsnummer: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 xml:space="preserve">Godkjent dato: 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Signatur:…………………………………./Revisjonsleder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365F91"/>
          <w:sz w:val="28"/>
          <w:szCs w:val="28"/>
        </w:rPr>
      </w:pPr>
      <w:r w:rsidRPr="007F3AF4">
        <w:rPr>
          <w:rFonts w:ascii="Cambria" w:hAnsi="Cambria"/>
          <w:b/>
          <w:bCs/>
          <w:color w:val="365F91"/>
          <w:sz w:val="28"/>
          <w:szCs w:val="28"/>
        </w:rPr>
        <w:t>Mandat for revisjonen</w:t>
      </w:r>
    </w:p>
    <w:p w:rsidR="007F3AF4" w:rsidRPr="007F3AF4" w:rsidP="007F3AF4">
      <w:pPr>
        <w:rPr>
          <w:rFonts w:ascii="Cambria" w:hAnsi="Cambria"/>
          <w:b/>
          <w:bCs/>
          <w:color w:val="4F81BD"/>
          <w:sz w:val="26"/>
          <w:szCs w:val="26"/>
        </w:rPr>
      </w:pPr>
      <w:r w:rsidRPr="007F3AF4">
        <w:rPr>
          <w:rFonts w:ascii="Cambria" w:hAnsi="Cambria"/>
          <w:b/>
          <w:bCs/>
          <w:color w:val="4F81BD"/>
          <w:sz w:val="26"/>
          <w:szCs w:val="26"/>
        </w:rPr>
        <w:t>Revisjonstema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 xml:space="preserve">&lt;Hente fra </w:t>
      </w:r>
      <w:r w:rsidRPr="007F3AF4">
        <w:rPr>
          <w:rFonts w:ascii="Arial" w:hAnsi="Arial" w:cs="Arial"/>
          <w:sz w:val="22"/>
          <w:szCs w:val="22"/>
        </w:rPr>
        <w:t>revisjonsprogrammet.&gt;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4F81BD"/>
          <w:sz w:val="26"/>
          <w:szCs w:val="26"/>
        </w:rPr>
      </w:pPr>
      <w:r w:rsidRPr="007F3AF4">
        <w:rPr>
          <w:rFonts w:ascii="Cambria" w:hAnsi="Cambria"/>
          <w:b/>
          <w:bCs/>
          <w:color w:val="4F81BD"/>
          <w:sz w:val="26"/>
          <w:szCs w:val="26"/>
        </w:rPr>
        <w:t>Risikovurdering av tema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&lt;Hente fra revisjonsprogrammet.&gt;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4F81BD"/>
          <w:sz w:val="26"/>
          <w:szCs w:val="26"/>
        </w:rPr>
      </w:pPr>
      <w:r w:rsidRPr="007F3AF4">
        <w:rPr>
          <w:rFonts w:ascii="Cambria" w:hAnsi="Cambria"/>
          <w:b/>
          <w:bCs/>
          <w:color w:val="4F81BD"/>
          <w:sz w:val="26"/>
          <w:szCs w:val="26"/>
        </w:rPr>
        <w:t>Revisjonsformål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&lt;Hente fra revisjonsprogrammet.&gt;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4F81BD"/>
          <w:sz w:val="26"/>
          <w:szCs w:val="26"/>
        </w:rPr>
      </w:pPr>
      <w:r w:rsidRPr="007F3AF4">
        <w:rPr>
          <w:rFonts w:ascii="Cambria" w:hAnsi="Cambria"/>
          <w:b/>
          <w:bCs/>
          <w:color w:val="4F81BD"/>
          <w:sz w:val="26"/>
          <w:szCs w:val="26"/>
        </w:rPr>
        <w:t>Revisjonsomfang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&lt;Hente fra revisjonsprogrammet.&gt;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4F81BD"/>
          <w:sz w:val="26"/>
          <w:szCs w:val="26"/>
        </w:rPr>
      </w:pPr>
      <w:r w:rsidRPr="007F3AF4">
        <w:rPr>
          <w:rFonts w:ascii="Cambria" w:hAnsi="Cambria"/>
          <w:b/>
          <w:bCs/>
          <w:color w:val="4F81BD"/>
          <w:sz w:val="26"/>
          <w:szCs w:val="26"/>
        </w:rPr>
        <w:t>Revisjonsteam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&lt;Hente fra revisjonsprogrammet.&gt;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365F91"/>
          <w:sz w:val="28"/>
          <w:szCs w:val="28"/>
        </w:rPr>
      </w:pPr>
      <w:r w:rsidRPr="007F4A35">
        <w:rPr>
          <w:rFonts w:ascii="Cambria" w:hAnsi="Cambria"/>
          <w:b/>
          <w:bCs/>
          <w:color w:val="4F81BD"/>
          <w:sz w:val="26"/>
          <w:szCs w:val="26"/>
        </w:rPr>
        <w:t>Revisjonsgrunnlag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&lt;Liste kriteriene som vil ligge til grunn for revisjonen:</w:t>
      </w:r>
    </w:p>
    <w:p w:rsidR="007F3AF4" w:rsidRPr="007F3AF4" w:rsidP="007F3AF4">
      <w:pPr>
        <w:ind w:left="720"/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Lovkrav</w:t>
      </w:r>
    </w:p>
    <w:p w:rsidR="007F3AF4" w:rsidRPr="007F3AF4" w:rsidP="007F3AF4">
      <w:pPr>
        <w:ind w:left="720"/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Kontraktskrav</w:t>
      </w:r>
    </w:p>
    <w:p w:rsidR="007F3AF4" w:rsidRPr="007F3AF4" w:rsidP="007F3AF4">
      <w:pPr>
        <w:ind w:left="720"/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De delene av styringssystemet som vil være relevante for revisjonen&gt;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365F91"/>
          <w:sz w:val="28"/>
          <w:szCs w:val="28"/>
        </w:rPr>
      </w:pPr>
      <w:r w:rsidRPr="007F3AF4">
        <w:rPr>
          <w:rFonts w:ascii="Cambria" w:hAnsi="Cambria"/>
          <w:b/>
          <w:bCs/>
          <w:color w:val="365F91"/>
          <w:sz w:val="28"/>
          <w:szCs w:val="28"/>
        </w:rPr>
        <w:t>Aktivitets- og ansvarsmatrise for revisjonen</w:t>
      </w:r>
    </w:p>
    <w:tbl>
      <w:tblPr>
        <w:tblW w:w="9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7654"/>
        <w:gridCol w:w="566"/>
        <w:gridCol w:w="793"/>
      </w:tblGrid>
      <w:tr w:rsidTr="007F3AF4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b/>
                <w:bCs/>
                <w:sz w:val="22"/>
                <w:szCs w:val="22"/>
              </w:rPr>
              <w:t>Aktivitet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b/>
                <w:bCs/>
                <w:sz w:val="22"/>
                <w:szCs w:val="22"/>
              </w:rPr>
              <w:t>Frist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b/>
                <w:bCs/>
                <w:sz w:val="22"/>
                <w:szCs w:val="22"/>
              </w:rPr>
              <w:t>Ansvar</w:t>
            </w:r>
          </w:p>
        </w:tc>
      </w:tr>
      <w:tr w:rsidTr="007F3AF4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Planlegge intern revisjon i henhold til mal for planlegging av intern revisjon.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F3AF4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Varsle revidert part i henhold til mal for varsling av revidert part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F3AF4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Gjennomføre åpningsmøte iht mal for åpningsmøte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F4A35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Gjennomføre revisjonsintervjuer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F4A35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Gjennomføre sluttmøte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F4A35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Avklare eventuelle uklarheter med intervjusubjekter 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F4A35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Dokumentere revisjonsresultater i henhold til mal for revisjonsrapport og prosess for dokumentasjonsstyring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F4A35">
        <w:tblPrEx>
          <w:tblW w:w="928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Presentere revisjonsrapport for øverste ledelse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F3AF4" w:rsidRPr="007F3AF4" w:rsidP="007F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4A35" w:rsidP="007F3AF4">
      <w:pPr>
        <w:rPr>
          <w:rFonts w:ascii="Cambria" w:hAnsi="Cambria"/>
          <w:b/>
          <w:bCs/>
          <w:color w:val="365F91"/>
          <w:sz w:val="28"/>
          <w:szCs w:val="28"/>
        </w:rPr>
      </w:pPr>
    </w:p>
    <w:p w:rsidR="007F4A35" w:rsidP="007F3AF4">
      <w:pPr>
        <w:rPr>
          <w:rFonts w:ascii="Cambria" w:hAnsi="Cambria"/>
          <w:b/>
          <w:bCs/>
          <w:color w:val="365F91"/>
          <w:sz w:val="28"/>
          <w:szCs w:val="28"/>
        </w:rPr>
      </w:pPr>
    </w:p>
    <w:p w:rsidR="007F4A35" w:rsidP="007F3AF4">
      <w:pPr>
        <w:rPr>
          <w:rFonts w:ascii="Cambria" w:hAnsi="Cambria"/>
          <w:b/>
          <w:bCs/>
          <w:color w:val="365F91"/>
          <w:sz w:val="28"/>
          <w:szCs w:val="28"/>
        </w:rPr>
      </w:pPr>
    </w:p>
    <w:p w:rsidR="007F4A35" w:rsidP="007F3AF4">
      <w:pPr>
        <w:rPr>
          <w:rFonts w:ascii="Cambria" w:hAnsi="Cambria"/>
          <w:b/>
          <w:bCs/>
          <w:color w:val="365F91"/>
          <w:sz w:val="28"/>
          <w:szCs w:val="28"/>
        </w:rPr>
      </w:pPr>
    </w:p>
    <w:p w:rsidR="007F4A35" w:rsidP="007F3AF4">
      <w:pPr>
        <w:rPr>
          <w:rFonts w:ascii="Cambria" w:hAnsi="Cambria"/>
          <w:b/>
          <w:bCs/>
          <w:color w:val="365F91"/>
          <w:sz w:val="28"/>
          <w:szCs w:val="28"/>
        </w:rPr>
      </w:pPr>
    </w:p>
    <w:p w:rsidR="007F4A35" w:rsidP="007F3AF4">
      <w:pPr>
        <w:rPr>
          <w:rFonts w:ascii="Cambria" w:hAnsi="Cambria"/>
          <w:b/>
          <w:bCs/>
          <w:color w:val="365F91"/>
          <w:sz w:val="28"/>
          <w:szCs w:val="28"/>
        </w:rPr>
      </w:pPr>
    </w:p>
    <w:p w:rsidR="007F3AF4" w:rsidRPr="007F3AF4" w:rsidP="007F3AF4">
      <w:pPr>
        <w:rPr>
          <w:rFonts w:ascii="Cambria" w:hAnsi="Cambria"/>
          <w:b/>
          <w:bCs/>
          <w:color w:val="365F91"/>
          <w:sz w:val="28"/>
          <w:szCs w:val="28"/>
        </w:rPr>
      </w:pPr>
      <w:r w:rsidRPr="007F3AF4">
        <w:rPr>
          <w:rFonts w:ascii="Cambria" w:hAnsi="Cambria"/>
          <w:b/>
          <w:bCs/>
          <w:color w:val="365F91"/>
          <w:sz w:val="28"/>
          <w:szCs w:val="28"/>
        </w:rPr>
        <w:t>Tidsplan for intervjuer, start- og sluttmøte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&lt;Lage en tidsplan for intervjuer, start- og sluttmøte.&gt;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134"/>
        <w:gridCol w:w="2811"/>
        <w:gridCol w:w="50"/>
        <w:gridCol w:w="2100"/>
        <w:gridCol w:w="2561"/>
      </w:tblGrid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1F3C4A" w:rsidP="001F3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C4A">
              <w:rPr>
                <w:rFonts w:ascii="Arial" w:hAnsi="Arial" w:cs="Arial"/>
                <w:b/>
                <w:sz w:val="22"/>
                <w:szCs w:val="22"/>
              </w:rPr>
              <w:t>Til</w:t>
            </w:r>
          </w:p>
        </w:tc>
        <w:tc>
          <w:tcPr>
            <w:tcW w:w="2811" w:type="dxa"/>
            <w:tcBorders>
              <w:top w:val="single" w:sz="8" w:space="0" w:color="000000"/>
              <w:bottom w:val="single" w:sz="8" w:space="0" w:color="000000"/>
            </w:tcBorders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Aktivitet</w:t>
            </w:r>
          </w:p>
        </w:tc>
        <w:tc>
          <w:tcPr>
            <w:tcW w:w="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Innkalt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Funksjon</w:t>
            </w:r>
          </w:p>
        </w:tc>
      </w:tr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0945</w:t>
            </w: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Åpningsmøte</w:t>
            </w: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</w:t>
            </w: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Intervju m NN</w:t>
            </w: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1145</w:t>
            </w: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Osv</w:t>
            </w: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1245</w:t>
            </w: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1345</w:t>
            </w: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1445</w:t>
            </w: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F3C4A">
        <w:tblPrEx>
          <w:tblW w:w="963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1545</w:t>
            </w:r>
          </w:p>
        </w:tc>
        <w:tc>
          <w:tcPr>
            <w:tcW w:w="2811" w:type="dxa"/>
            <w:tcBorders>
              <w:bottom w:val="single" w:sz="8" w:space="0" w:color="000000"/>
            </w:tcBorders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  <w:r w:rsidRPr="007F3AF4">
              <w:rPr>
                <w:rFonts w:ascii="Arial" w:hAnsi="Arial" w:cs="Arial"/>
                <w:sz w:val="22"/>
                <w:szCs w:val="22"/>
              </w:rPr>
              <w:t>Sluttmøte</w:t>
            </w: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F3C4A" w:rsidRPr="007F3AF4" w:rsidP="001F3C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3AF4" w:rsidRPr="007F3AF4" w:rsidP="007F3AF4">
      <w:pPr>
        <w:rPr>
          <w:rFonts w:ascii="Arial" w:hAnsi="Arial" w:cs="Arial"/>
          <w:sz w:val="22"/>
          <w:szCs w:val="22"/>
        </w:rPr>
      </w:pPr>
    </w:p>
    <w:p w:rsidR="007F3AF4" w:rsidRPr="007F3AF4" w:rsidP="007F3AF4">
      <w:pPr>
        <w:rPr>
          <w:rFonts w:ascii="Cambria" w:hAnsi="Cambria"/>
          <w:b/>
          <w:bCs/>
          <w:color w:val="365F91"/>
          <w:sz w:val="28"/>
          <w:szCs w:val="28"/>
        </w:rPr>
      </w:pPr>
      <w:r w:rsidRPr="007F3AF4">
        <w:rPr>
          <w:rFonts w:ascii="Cambria" w:hAnsi="Cambria"/>
          <w:b/>
          <w:bCs/>
          <w:color w:val="365F91"/>
          <w:sz w:val="28"/>
          <w:szCs w:val="28"/>
        </w:rPr>
        <w:t>Intervjuspørsmål</w:t>
      </w:r>
    </w:p>
    <w:p w:rsidR="007F3AF4" w:rsidRPr="007F3AF4" w:rsidP="007F3AF4">
      <w:pPr>
        <w:rPr>
          <w:rFonts w:ascii="Arial" w:hAnsi="Arial" w:cs="Arial"/>
          <w:sz w:val="22"/>
          <w:szCs w:val="22"/>
        </w:rPr>
      </w:pPr>
      <w:r w:rsidRPr="007F3AF4">
        <w:rPr>
          <w:rFonts w:ascii="Arial" w:hAnsi="Arial" w:cs="Arial"/>
          <w:sz w:val="22"/>
          <w:szCs w:val="22"/>
        </w:rPr>
        <w:t>&lt;Lage liste over intervjuspørsmål i henhold til revisjonens mandat og grunnlag.&gt;</w:t>
      </w:r>
    </w:p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09.03.2023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6.00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D00662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Oddvar Monslaup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Inger Karine Kversøy Kårdal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E4B8F"/>
    <w:rsid w:val="00136820"/>
    <w:rsid w:val="001D40A2"/>
    <w:rsid w:val="001F3C4A"/>
    <w:rsid w:val="002264DC"/>
    <w:rsid w:val="0028231A"/>
    <w:rsid w:val="002877C7"/>
    <w:rsid w:val="002E3CFD"/>
    <w:rsid w:val="003142BB"/>
    <w:rsid w:val="003B4961"/>
    <w:rsid w:val="003B5D9D"/>
    <w:rsid w:val="003B610B"/>
    <w:rsid w:val="003C6DAE"/>
    <w:rsid w:val="00407D17"/>
    <w:rsid w:val="004323E1"/>
    <w:rsid w:val="004E6573"/>
    <w:rsid w:val="004F0214"/>
    <w:rsid w:val="0051404E"/>
    <w:rsid w:val="0052577D"/>
    <w:rsid w:val="00550D3F"/>
    <w:rsid w:val="005C0AE6"/>
    <w:rsid w:val="005C51C7"/>
    <w:rsid w:val="00663A95"/>
    <w:rsid w:val="006708C5"/>
    <w:rsid w:val="00671F3C"/>
    <w:rsid w:val="006D0AB7"/>
    <w:rsid w:val="006E4C5A"/>
    <w:rsid w:val="00742174"/>
    <w:rsid w:val="0079697D"/>
    <w:rsid w:val="007A7A3C"/>
    <w:rsid w:val="007F3AF4"/>
    <w:rsid w:val="007F4A35"/>
    <w:rsid w:val="00805614"/>
    <w:rsid w:val="008245F6"/>
    <w:rsid w:val="008348DF"/>
    <w:rsid w:val="0086091A"/>
    <w:rsid w:val="00893324"/>
    <w:rsid w:val="008D11BF"/>
    <w:rsid w:val="008D52AE"/>
    <w:rsid w:val="009116F9"/>
    <w:rsid w:val="00982B01"/>
    <w:rsid w:val="00A62371"/>
    <w:rsid w:val="00A67ECC"/>
    <w:rsid w:val="00A71725"/>
    <w:rsid w:val="00A81B36"/>
    <w:rsid w:val="00AD25AF"/>
    <w:rsid w:val="00B2176E"/>
    <w:rsid w:val="00B42395"/>
    <w:rsid w:val="00B43266"/>
    <w:rsid w:val="00BF5B13"/>
    <w:rsid w:val="00C04BAF"/>
    <w:rsid w:val="00C760BD"/>
    <w:rsid w:val="00CA6626"/>
    <w:rsid w:val="00CC5637"/>
    <w:rsid w:val="00CF0DEE"/>
    <w:rsid w:val="00D217AA"/>
    <w:rsid w:val="00D30C4F"/>
    <w:rsid w:val="00D64EEC"/>
    <w:rsid w:val="00D871B1"/>
    <w:rsid w:val="00DF2394"/>
    <w:rsid w:val="00E23AD5"/>
    <w:rsid w:val="00E35F25"/>
    <w:rsid w:val="00E506A8"/>
    <w:rsid w:val="00F064EF"/>
    <w:rsid w:val="00F10EB6"/>
    <w:rsid w:val="00F663FC"/>
    <w:rsid w:val="00F719DC"/>
    <w:rsid w:val="00FC0703"/>
    <w:rsid w:val="00FC2D4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19.10.2020¤3#EK_KlGjelderFra¤2#0¤2#¤3#EK_Opprettet¤2#0¤2#08.09.2016¤3#EK_Utgitt¤2#0¤2#08.09.2016¤3#EK_IBrukDato¤2#0¤2#19.10.2020¤3#EK_DokumentID¤2#0¤2#D00662¤3#EK_DokTittel¤2#0¤2#Mal revisjonsplan¤3#EK_DokType¤2#0¤2#Dokument¤3#EK_DocLvlShort¤2#0¤2# ¤3#EK_DocLevel¤2#0¤2# ¤3#EK_EksRef¤2#2¤2# 0_x0009_¤3#EK_Erstatter¤2#0¤2#3.02¤3#EK_ErstatterD¤2#0¤2#13.11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5.1-02¤3#EK_Revisjon¤2#0¤2#4.00¤3#EK_Ansvarlig¤2#0¤2#Oddvar Monslaup¤3#EK_SkrevetAv¤2#0¤2#Oddvar Monslaup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¤3#EK_VerLogg¤2#2¤2#Ver. 4.00 - 19.10.2020|¤1#Ver. 3.02 - 25.02.2020|¤1#Ver. 3.01 - 11.12.2018|¤1#Ver. 3.00 - 13.11.2018|¤1#Ver. 2.02 - 09.11.2018|¤1#Ver. 2.01 - 09.11.2018|¤1#Ver. 2.00 - 09.11.2018|¤1#Ver. 1.02 - 09.11.2018|¤1#Ver. 1.01 - 02.11.2018|¤1#Ver. 1.00 - 08.09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19.10.2022¤3#EK_Vedlegg¤2#2¤2# 0_x0009_¤3#EK_AvdelingOver¤2#4¤2# ¤3#EK_HRefNr¤2#0¤2# ¤3#EK_HbNavn¤2#0¤2# ¤3#EK_DokRefnr¤2#4¤2#0001020501¤3#EK_Dokendrdato¤2#4¤2#11.02.2022 12:04:53¤3#EK_HbType¤2#4¤2# ¤3#EK_Offisiell¤2#4¤2# ¤3#EK_VedleggRef¤2#4¤2#-KS-2.5.1-02¤3#EK_Strukt00¤2#5¤2#-¤5#KS¤5#KVALITETSSYSTEM¤5#1¤5#0¤4#-¤5#2¤5#GENERELT¤5#0¤5#0¤4#.¤5#5¤5#Interne revisjoner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2"/>
    <w:docVar w:name="ek_doktittel" w:val="Mal revisjonsplan"/>
    <w:docVar w:name="ek_doktype" w:val="Dokument"/>
    <w:docVar w:name="ek_dokumentid" w:val="D00662"/>
    <w:docVar w:name="ek_erstatter" w:val="3.02"/>
    <w:docVar w:name="ek_erstatterd" w:val="13.11.2018"/>
    <w:docVar w:name="ek_format" w:val="-10"/>
    <w:docVar w:name="ek_gjelderfra" w:val="19.10.2020"/>
    <w:docVar w:name="ek_gjeldertil" w:val="19.10.2022"/>
    <w:docVar w:name="ek_gradering" w:val="Åpen"/>
    <w:docVar w:name="ek_hbnavn" w:val=" "/>
    <w:docVar w:name="ek_hrefnr" w:val=" "/>
    <w:docVar w:name="ek_hørt" w:val=" "/>
    <w:docVar w:name="ek_ibrukdato" w:val="19.10.2020"/>
    <w:docVar w:name="ek_merknad" w:val="[]"/>
    <w:docVar w:name="ek_opprettet" w:val="08.09.2016"/>
    <w:docVar w:name="ek_rapport" w:val="[]"/>
    <w:docVar w:name="ek_refnr" w:val="-KS-2.5.1-02"/>
    <w:docVar w:name="ek_revisjon" w:val="4.00"/>
    <w:docVar w:name="ek_s00m0101" w:val="KVALITETSSYSTEM"/>
    <w:docVar w:name="ek_s00m0201" w:val="GENERELT"/>
    <w:docVar w:name="ek_signatur" w:val="Torbjørn Mjelstad"/>
    <w:docVar w:name="ek_skrevetav" w:val="Oddvar Monslaup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utgitt" w:val="08.09.2016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customStyle="1" w:styleId="qowt-stl-overskrift1">
    <w:name w:val="qowt-stl-overskrift1"/>
    <w:basedOn w:val="Normal"/>
    <w:rsid w:val="007F3A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3A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owt-stl-overskrift2">
    <w:name w:val="qowt-stl-overskrift2"/>
    <w:basedOn w:val="Normal"/>
    <w:rsid w:val="007F3A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rsid w:val="007F3A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3AF4"/>
  </w:style>
  <w:style w:type="paragraph" w:customStyle="1" w:styleId="qowt-stl-topptekst">
    <w:name w:val="qowt-stl-topptekst"/>
    <w:basedOn w:val="Normal"/>
    <w:rsid w:val="007F3A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obletekstTegn"/>
    <w:semiHidden/>
    <w:unhideWhenUsed/>
    <w:rsid w:val="00671F3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67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189</Words>
  <Characters>1318</Characters>
  <Application>Microsoft Office Word</Application>
  <DocSecurity>4</DocSecurity>
  <Lines>138</Lines>
  <Paragraphs>71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revisjonsplan</dc:title>
  <dc:subject>0001020501|-KS-2.5.1-02|</dc:subject>
  <dc:creator>Handbok</dc:creator>
  <dc:description>EK_Avdeling_x0002_4_x0002_ _x0003_EK_Avsnitt_x0002_4_x0002_ _x0003_EK_Bedriftsnavn_x0002_1_x0002_Fagskulen Vestland_x0003_EK_GjelderFra_x0002_0_x0002_19.10.2020_x0003_EK_KlGjelderFra_x0002_0_x0002__x0003_EK_Opprettet_x0002_0_x0002_08.09.2016_x0003_EK_Utgitt_x0002_0_x0002_08.09.2016_x0003_EK_IBrukDato_x0002_0_x0002_19.10.2020_x0003_EK_DokumentID_x0002_0_x0002_D00662_x0003_EK_DokTittel_x0002_0_x0002_Mal revisjonsplan_x0003_EK_DokType_x0002_0_x0002_Dokument_x0003_EK_DocLvlShort_x0002_0_x0002_ _x0003_EK_DocLevel_x0002_0_x0002_ _x0003_EK_EksRef_x0002_2_x0002_ 0	_x0003_EK_Erstatter_x0002_0_x0002_3.02_x0003_EK_ErstatterD_x0002_0_x0002_13.11.2018_x0003_EK_Signatur_x0002_0_x0002_Torbjørn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_x0003_EK_RefNr_x0002_0_x0002_-KS-2.5.1-02_x0003_EK_Revisjon_x0002_0_x0002_4.00_x0003_EK_Ansvarlig_x0002_0_x0002_Oddvar Monslaup_x0003_EK_SkrevetAv_x0002_0_x0002_Oddvar Monslaup_x0003_EK_UText1_x0002_0_x0002_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utskriftsdato_x0003_EK_Watermark_x0002_0_x0002__x0003_EK_Utgave_x0002_0_x0002_4.00_x0003_EK_Merknad_x0002_7_x0002__x0003_EK_VerLogg_x0002_2_x0002_Ver. 4.00 - 19.10.2020|_x0001_Ver. 3.02 - 25.02.2020|_x0001_Ver. 3.01 - 11.12.2018|_x0001_Ver. 3.00 - 13.11.2018|_x0001_Ver. 2.02 - 09.11.2018|_x0001_Ver. 2.01 - 09.11.2018|_x0001_Ver. 2.00 - 09.11.2018|_x0001_Ver. 1.02 - 09.11.2018|_x0001_Ver. 1.01 - 02.11.2018|_x0001_Ver. 1.00 - 08.09.2016|_x0003_EK_RF1_x0002_4_x0002_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_x0003_EK_DL_x0002_0_x0002_2_x0003_EK_GjelderTil_x0002_0_x0002_19.10.2022_x0003_EK_Vedlegg_x0002_2_x0002_ 0	_x0003_EK_AvdelingOver_x0002_4_x0002_ _x0003_EK_HRefNr_x0002_0_x0002_ _x0003_EK_HbNavn_x0002_0_x0002_ _x0003_EK_DokRefnr_x0002_4_x0002_0001020501_x0003_EK_Dokendrdato_x0002_4_x0002_11.02.2022 12:04:53_x0003_EK_HbType_x0002_4_x0002_ _x0003_EK_Offisiell_x0002_4_x0002_ _x0003_EK_VedleggRef_x0002_4_x0002_-KS-2.5.1-02_x0003_EK_Strukt00_x0002_5_x0002_-_x0005_KS_x0005_KVALITETSSYSTEM_x0005_1_x0005_0_x0004_-_x0005_2_x0005_GENERELT_x0005_0_x0005_0_x0004_._x0005_5_x0005_Interne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Oddvar Monslaup</cp:lastModifiedBy>
  <cp:revision>2</cp:revision>
  <cp:lastPrinted>2008-01-07T10:39:00Z</cp:lastPrinted>
  <dcterms:created xsi:type="dcterms:W3CDTF">2022-02-11T11:19:00Z</dcterms:created>
  <dcterms:modified xsi:type="dcterms:W3CDTF">2022-02-11T11:19:00Z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Mal revisjonsplan</vt:lpwstr>
  </property>
  <property fmtid="{D5CDD505-2E9C-101B-9397-08002B2CF9AE}" pid="4" name="EK_DokumentID">
    <vt:lpwstr>D00662</vt:lpwstr>
  </property>
  <property fmtid="{D5CDD505-2E9C-101B-9397-08002B2CF9AE}" pid="5" name="EK_GjelderFra">
    <vt:lpwstr>09.03.2023</vt:lpwstr>
  </property>
  <property fmtid="{D5CDD505-2E9C-101B-9397-08002B2CF9AE}" pid="6" name="EK_RefNr">
    <vt:lpwstr>1.2.5.1-02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Inger Karine Kversøy Kårdal</vt:lpwstr>
  </property>
  <property fmtid="{D5CDD505-2E9C-101B-9397-08002B2CF9AE}" pid="10" name="EK_SkrevetAv">
    <vt:lpwstr>Oddvar Monslaup</vt:lpwstr>
  </property>
  <property fmtid="{D5CDD505-2E9C-101B-9397-08002B2CF9AE}" pid="11" name="EK_Utgave">
    <vt:lpwstr>6.00</vt:lpwstr>
  </property>
  <property fmtid="{D5CDD505-2E9C-101B-9397-08002B2CF9AE}" pid="12" name="EK_Watermark">
    <vt:lpwstr/>
  </property>
</Properties>
</file>