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Rådgjevar Studiekvalitet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26"/>
        <w:gridCol w:w="204"/>
        <w:gridCol w:w="1800"/>
        <w:gridCol w:w="2128"/>
        <w:gridCol w:w="3306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6D8F3A4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Vestland, Administrasjon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50D0E927">
            <w:pPr>
              <w:rPr>
                <w:sz w:val="24"/>
                <w:szCs w:val="24"/>
                <w:lang w:val="nn-NO"/>
              </w:rPr>
            </w:pPr>
            <w:r w:rsidRPr="00244801"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23A5" w14:paraId="44208552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  <w:p w:rsidR="00C323A5" w:rsidRPr="00F96543" w14:paraId="43208EEB" w14:textId="3E59BE1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12D38874">
            <w:pPr>
              <w:rPr>
                <w:sz w:val="24"/>
                <w:szCs w:val="24"/>
                <w:lang w:val="nn-NO"/>
              </w:rPr>
            </w:pPr>
            <w:r w:rsidRPr="00244801"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E2042D" w:rsidP="00F96543" w14:paraId="3E86150B" w14:textId="0064D41C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E2042D"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E2042D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2042D" w:rsidRPr="008B5B50" w:rsidP="008B5B50" w14:paraId="269A7965" w14:textId="5DD36ED6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>Saksbehandle søknader i hovudopptaket</w:t>
            </w:r>
          </w:p>
          <w:p w:rsidR="00E94457" w:rsidRPr="008B5B50" w:rsidP="008B5B50" w14:paraId="0BD0DCCF" w14:textId="5378EED0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>Sikr</w:t>
            </w:r>
            <w:r w:rsidRPr="008B5B50" w:rsidR="003C5A1E">
              <w:rPr>
                <w:rFonts w:cs="Open Sans"/>
                <w:color w:val="26253E"/>
                <w:sz w:val="24"/>
                <w:szCs w:val="24"/>
                <w:lang w:val="nn-NO"/>
              </w:rPr>
              <w:t>a</w:t>
            </w: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 god kvalitet i årlige undersøkels</w:t>
            </w: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>e</w:t>
            </w: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r og datagrunnlag </w:t>
            </w:r>
          </w:p>
          <w:p w:rsidR="008B5B50" w:rsidRPr="008B5B50" w:rsidP="008B5B50" w14:paraId="26F93134" w14:textId="69A1CA16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Jobba </w:t>
            </w: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>iht</w:t>
            </w:r>
            <w:r w:rsidRPr="008B5B50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 skulens KS system og bidra til kontinuerleg forbetring </w:t>
            </w:r>
          </w:p>
          <w:p w:rsidR="00E2042D" w:rsidRPr="00E2042D" w:rsidP="00E2042D" w14:paraId="4FEA2424" w14:textId="0F2FDFC7">
            <w:pPr>
              <w:pStyle w:val="Punktmerketliste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E2042D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E2042D"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C61" w:rsidP="00071C61" w14:paraId="5338A21D" w14:textId="77777777">
            <w:pPr>
              <w:shd w:val="clear" w:color="auto" w:fill="FFFFFF"/>
              <w:ind w:left="720"/>
              <w:rPr>
                <w:rFonts w:cs="Open Sans"/>
                <w:color w:val="26253E"/>
                <w:sz w:val="24"/>
                <w:szCs w:val="24"/>
                <w:lang w:val="nn-NO"/>
              </w:rPr>
            </w:pPr>
          </w:p>
          <w:p w:rsidR="00E2042D" w:rsidRPr="00E2042D" w:rsidP="00DB666C" w14:paraId="35C13BCA" w14:textId="481E7343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Administrere årlege undersøkingar for studentar, tilsette og eksterne </w:t>
            </w: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>samarbeidspartar</w:t>
            </w:r>
          </w:p>
          <w:p w:rsidR="00E2042D" w:rsidRPr="00E2042D" w:rsidP="00DB666C" w14:paraId="511F95DD" w14:textId="2EC97D65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</w:rPr>
              <w:t>Utarbeide datagrunnlag til den årlige kvalitetsmelding og utføre ulike analys</w:t>
            </w:r>
            <w:r>
              <w:rPr>
                <w:rFonts w:cs="Open Sans"/>
                <w:color w:val="26253E"/>
                <w:sz w:val="24"/>
                <w:szCs w:val="24"/>
              </w:rPr>
              <w:t>e</w:t>
            </w:r>
            <w:r w:rsidRPr="00E2042D">
              <w:rPr>
                <w:rFonts w:cs="Open Sans"/>
                <w:color w:val="26253E"/>
                <w:sz w:val="24"/>
                <w:szCs w:val="24"/>
              </w:rPr>
              <w:t>r</w:t>
            </w:r>
          </w:p>
          <w:p w:rsidR="00E2042D" w:rsidRPr="00E2042D" w:rsidP="00DB666C" w14:paraId="43C52530" w14:textId="77777777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>Koordinere og bidra i arbeidet med å skrive kvalitetsmeldinga til styret</w:t>
            </w:r>
          </w:p>
          <w:p w:rsidR="00E2042D" w:rsidRPr="00E2042D" w:rsidP="00DB666C" w14:paraId="7D307D79" w14:textId="77777777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>Sakshandsaming av søknader gjennom Samordna opptak og lokale opptak på skulen</w:t>
            </w:r>
          </w:p>
          <w:p w:rsidR="00E2042D" w:rsidRPr="00E2042D" w:rsidP="00DB666C" w14:paraId="484A7F65" w14:textId="77777777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>Koordinere og kvalitetssikre studieplanarbeidet saman med fagmiljøet</w:t>
            </w:r>
          </w:p>
          <w:p w:rsidR="00E2042D" w:rsidP="00DB666C" w14:paraId="6D062A05" w14:textId="77777777">
            <w:pPr>
              <w:numPr>
                <w:ilvl w:val="0"/>
                <w:numId w:val="9"/>
              </w:numPr>
              <w:shd w:val="clear" w:color="auto" w:fill="FFFFFF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>Bidra i anna utviklingsarbeid ved skulen</w:t>
            </w:r>
          </w:p>
          <w:p w:rsidR="00DB666C" w:rsidRPr="008B5B50" w:rsidP="008B5B50" w14:paraId="1E158E2B" w14:textId="41C23A86">
            <w:pPr>
              <w:shd w:val="clear" w:color="auto" w:fill="FFFFFF"/>
              <w:ind w:left="720"/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071C61" w:rsidRPr="00F96543" w:rsidP="00F96543" w14:paraId="14B3528E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23A5" w:rsidP="00F96543" w14:paraId="70D4F4A1" w14:textId="43248BF3">
            <w:pPr>
              <w:rPr>
                <w:color w:val="000000"/>
                <w:sz w:val="24"/>
                <w:szCs w:val="24"/>
                <w:lang w:val="nn-NO"/>
              </w:rPr>
            </w:pP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Mastergrad innan </w:t>
            </w:r>
            <w:r w:rsidRPr="00E2042D">
              <w:rPr>
                <w:rFonts w:cs="Open Sans"/>
                <w:color w:val="26253E"/>
                <w:sz w:val="24"/>
                <w:szCs w:val="24"/>
                <w:lang w:val="nn-NO"/>
              </w:rPr>
              <w:t>samfunnsvitskaplege fag, humanistiske fag eller tilsvarande</w:t>
            </w:r>
            <w:r w:rsidRPr="00E2042D">
              <w:rPr>
                <w:color w:val="000000"/>
                <w:sz w:val="24"/>
                <w:szCs w:val="24"/>
                <w:lang w:val="nn-NO"/>
              </w:rPr>
              <w:t xml:space="preserve"> </w:t>
            </w:r>
          </w:p>
          <w:p w:rsidR="00E2042D" w:rsidRPr="00E2042D" w:rsidP="00F96543" w14:paraId="52EB84C4" w14:textId="5168626D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C323A5" w14:paraId="1D12B9A6" w14:textId="4F22EAD7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iCs/>
                <w:sz w:val="24"/>
                <w:szCs w:val="24"/>
                <w:lang w:val="nn-NO"/>
              </w:rPr>
            </w:pPr>
            <w:r w:rsidRPr="00C323A5">
              <w:rPr>
                <w:bCs/>
                <w:i w:val="0"/>
                <w:iCs/>
                <w:sz w:val="24"/>
                <w:szCs w:val="24"/>
                <w:lang w:val="nn-NO"/>
              </w:rPr>
              <w:t>Lang erfaring innan fagområdet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D00942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6426F2"/>
    <w:multiLevelType w:val="multilevel"/>
    <w:tmpl w:val="906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136FD"/>
    <w:multiLevelType w:val="multilevel"/>
    <w:tmpl w:val="7B9A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F7755"/>
    <w:multiLevelType w:val="hybridMultilevel"/>
    <w:tmpl w:val="86725C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A4D6D"/>
    <w:multiLevelType w:val="hybridMultilevel"/>
    <w:tmpl w:val="C8481260"/>
    <w:lvl w:ilvl="0">
      <w:start w:val="1"/>
      <w:numFmt w:val="bullet"/>
      <w:pStyle w:val="Punktmerke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81772"/>
    <w:multiLevelType w:val="multilevel"/>
    <w:tmpl w:val="2B04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6648F"/>
    <w:multiLevelType w:val="multilevel"/>
    <w:tmpl w:val="024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7"/>
  </w:num>
  <w:num w:numId="5" w16cid:durableId="1603613785">
    <w:abstractNumId w:val="7"/>
  </w:num>
  <w:num w:numId="6" w16cid:durableId="180290096">
    <w:abstractNumId w:val="5"/>
  </w:num>
  <w:num w:numId="7" w16cid:durableId="511535546">
    <w:abstractNumId w:val="4"/>
  </w:num>
  <w:num w:numId="8" w16cid:durableId="1659574357">
    <w:abstractNumId w:val="8"/>
  </w:num>
  <w:num w:numId="9" w16cid:durableId="1888754567">
    <w:abstractNumId w:val="3"/>
  </w:num>
  <w:num w:numId="10" w16cid:durableId="449204937">
    <w:abstractNumId w:val="6"/>
  </w:num>
  <w:num w:numId="11" w16cid:durableId="530069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71C61"/>
    <w:rsid w:val="000877EE"/>
    <w:rsid w:val="000B6CD0"/>
    <w:rsid w:val="000C2EBB"/>
    <w:rsid w:val="000C46F3"/>
    <w:rsid w:val="00116028"/>
    <w:rsid w:val="00131E13"/>
    <w:rsid w:val="00136820"/>
    <w:rsid w:val="00174DEB"/>
    <w:rsid w:val="001B7FBF"/>
    <w:rsid w:val="001C3DD7"/>
    <w:rsid w:val="001D40A2"/>
    <w:rsid w:val="001E4477"/>
    <w:rsid w:val="00244801"/>
    <w:rsid w:val="00280BAA"/>
    <w:rsid w:val="002E382C"/>
    <w:rsid w:val="003B26C2"/>
    <w:rsid w:val="003B471D"/>
    <w:rsid w:val="003B4961"/>
    <w:rsid w:val="003C5A1E"/>
    <w:rsid w:val="003C6DAE"/>
    <w:rsid w:val="004323E1"/>
    <w:rsid w:val="0046466D"/>
    <w:rsid w:val="0048033E"/>
    <w:rsid w:val="00496A62"/>
    <w:rsid w:val="004B49EF"/>
    <w:rsid w:val="004E6573"/>
    <w:rsid w:val="004F0214"/>
    <w:rsid w:val="0051404E"/>
    <w:rsid w:val="0052577D"/>
    <w:rsid w:val="00526A76"/>
    <w:rsid w:val="0054368D"/>
    <w:rsid w:val="00567829"/>
    <w:rsid w:val="005A6CF4"/>
    <w:rsid w:val="005B3065"/>
    <w:rsid w:val="005B4BDA"/>
    <w:rsid w:val="005C51C7"/>
    <w:rsid w:val="005C6EA2"/>
    <w:rsid w:val="00615431"/>
    <w:rsid w:val="00680515"/>
    <w:rsid w:val="006E1A3C"/>
    <w:rsid w:val="00742174"/>
    <w:rsid w:val="007712BA"/>
    <w:rsid w:val="007A7A3C"/>
    <w:rsid w:val="008104AB"/>
    <w:rsid w:val="008207B4"/>
    <w:rsid w:val="008348DF"/>
    <w:rsid w:val="00857525"/>
    <w:rsid w:val="0086091A"/>
    <w:rsid w:val="00871676"/>
    <w:rsid w:val="00893324"/>
    <w:rsid w:val="008B5B50"/>
    <w:rsid w:val="008D11BF"/>
    <w:rsid w:val="008D2AD8"/>
    <w:rsid w:val="008D52AE"/>
    <w:rsid w:val="00910EFC"/>
    <w:rsid w:val="00915378"/>
    <w:rsid w:val="009379BD"/>
    <w:rsid w:val="009477FA"/>
    <w:rsid w:val="00A33C0E"/>
    <w:rsid w:val="00A34AFA"/>
    <w:rsid w:val="00A62371"/>
    <w:rsid w:val="00A72C67"/>
    <w:rsid w:val="00A81B36"/>
    <w:rsid w:val="00AD25AF"/>
    <w:rsid w:val="00B005CF"/>
    <w:rsid w:val="00B36F61"/>
    <w:rsid w:val="00B4213C"/>
    <w:rsid w:val="00B42395"/>
    <w:rsid w:val="00B43266"/>
    <w:rsid w:val="00BC789C"/>
    <w:rsid w:val="00BF5B13"/>
    <w:rsid w:val="00C04BAF"/>
    <w:rsid w:val="00C160A5"/>
    <w:rsid w:val="00C323A5"/>
    <w:rsid w:val="00C3344F"/>
    <w:rsid w:val="00C37F4F"/>
    <w:rsid w:val="00C4359C"/>
    <w:rsid w:val="00C52F4A"/>
    <w:rsid w:val="00C760BD"/>
    <w:rsid w:val="00CA6626"/>
    <w:rsid w:val="00CC5637"/>
    <w:rsid w:val="00CF0DEE"/>
    <w:rsid w:val="00D217AA"/>
    <w:rsid w:val="00D318FD"/>
    <w:rsid w:val="00D604D9"/>
    <w:rsid w:val="00D64EEC"/>
    <w:rsid w:val="00D871B1"/>
    <w:rsid w:val="00DA544C"/>
    <w:rsid w:val="00DB666C"/>
    <w:rsid w:val="00DE21F9"/>
    <w:rsid w:val="00E2042D"/>
    <w:rsid w:val="00E35F25"/>
    <w:rsid w:val="00E36278"/>
    <w:rsid w:val="00E44DE5"/>
    <w:rsid w:val="00E506A8"/>
    <w:rsid w:val="00E94457"/>
    <w:rsid w:val="00ED4AE7"/>
    <w:rsid w:val="00EE078C"/>
    <w:rsid w:val="00EE103D"/>
    <w:rsid w:val="00EF4DC3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rsid w:val="00E2042D"/>
    <w:pPr>
      <w:numPr>
        <w:numId w:val="10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22</TotalTime>
  <Pages>1</Pages>
  <Words>118</Words>
  <Characters>954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Rådgjevar Studiekvalitet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16</cp:revision>
  <cp:lastPrinted>2008-01-07T10:39:00Z</cp:lastPrinted>
  <dcterms:created xsi:type="dcterms:W3CDTF">2022-11-18T10:54:00Z</dcterms:created>
  <dcterms:modified xsi:type="dcterms:W3CDTF">2024-06-24T15:08:00Z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Rådgjevar Studiekvalitet</vt:lpwstr>
  </property>
  <property fmtid="{D5CDD505-2E9C-101B-9397-08002B2CF9AE}" pid="4" name="EK_DokumentID">
    <vt:lpwstr>D00942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Hege Aarethun</vt:lpwstr>
  </property>
  <property fmtid="{D5CDD505-2E9C-101B-9397-08002B2CF9AE}" pid="10" name="EK_SkrevetAv">
    <vt:lpwstr>Hege Aarethun</vt:lpwstr>
  </property>
  <property fmtid="{D5CDD505-2E9C-101B-9397-08002B2CF9AE}" pid="11" name="EK_Utgave">
    <vt:lpwstr>2.01</vt:lpwstr>
  </property>
  <property fmtid="{D5CDD505-2E9C-101B-9397-08002B2CF9AE}" pid="12" name="EK_Watermark">
    <vt:lpwstr/>
  </property>
</Properties>
</file>