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5.0 -->
  <w:body>
    <w:tbl>
      <w:tblPr>
        <w:tblW w:w="9214" w:type="dxa"/>
        <w:tblInd w:w="71" w:type="dxa"/>
        <w:tblBorders>
          <w:top w:val="single" w:sz="12" w:space="0" w:color="808080"/>
          <w:left w:val="single" w:sz="12" w:space="0" w:color="auto"/>
          <w:bottom w:val="single" w:sz="12" w:space="0" w:color="808080"/>
          <w:right w:val="single" w:sz="12" w:space="0" w:color="auto"/>
          <w:insideH w:val="single" w:sz="6" w:space="0" w:color="808080"/>
          <w:insideV w:val="single" w:sz="6" w:space="0" w:color="80808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993"/>
        <w:gridCol w:w="2268"/>
        <w:gridCol w:w="1417"/>
        <w:gridCol w:w="2410"/>
        <w:gridCol w:w="2126"/>
      </w:tblGrid>
      <w:tr w14:paraId="1068C690" w14:textId="77777777">
        <w:tblPrEx>
          <w:tblW w:w="9214" w:type="dxa"/>
          <w:tblInd w:w="71" w:type="dxa"/>
          <w:tblBorders>
            <w:top w:val="single" w:sz="12" w:space="0" w:color="808080"/>
            <w:left w:val="single" w:sz="12" w:space="0" w:color="auto"/>
            <w:bottom w:val="single" w:sz="12" w:space="0" w:color="808080"/>
            <w:right w:val="single" w:sz="12" w:space="0" w:color="auto"/>
            <w:insideH w:val="single" w:sz="6" w:space="0" w:color="808080"/>
            <w:insideV w:val="single" w:sz="6" w:space="0" w:color="808080"/>
          </w:tblBorders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7088" w:type="dxa"/>
            <w:gridSpan w:val="4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</w:tcPr>
          <w:bookmarkStart w:id="0" w:name="tempHer"/>
          <w:bookmarkEnd w:id="0"/>
          <w:p w:rsidR="00115AF3" w:rsidRPr="00334EE8" w14:paraId="1068C68E" w14:textId="77777777">
            <w:pPr>
              <w:spacing w:before="120" w:after="120"/>
              <w:jc w:val="center"/>
              <w:rPr>
                <w:b/>
                <w:sz w:val="28"/>
                <w:lang w:val="nn-NO"/>
              </w:rPr>
            </w:pPr>
            <w:r>
              <w:rPr>
                <w:b/>
                <w:color w:val="000080"/>
                <w:sz w:val="28"/>
              </w:rPr>
              <w:fldChar w:fldCharType="begin" w:fldLock="1"/>
            </w:r>
            <w:r w:rsidRPr="00334EE8">
              <w:rPr>
                <w:b/>
                <w:color w:val="000080"/>
                <w:sz w:val="28"/>
                <w:lang w:val="nn-NO"/>
              </w:rPr>
              <w:instrText>DOCPROPERTY EK_Bedriftsnavn \*charformat</w:instrText>
            </w:r>
            <w:r>
              <w:rPr>
                <w:b/>
                <w:color w:val="000080"/>
                <w:sz w:val="28"/>
              </w:rPr>
              <w:fldChar w:fldCharType="separate"/>
            </w:r>
            <w:r w:rsidRPr="00334EE8">
              <w:rPr>
                <w:b/>
                <w:color w:val="000080"/>
                <w:sz w:val="28"/>
                <w:lang w:val="nn-NO"/>
              </w:rPr>
              <w:t>Fagskulen Vestland</w:t>
            </w:r>
            <w:r>
              <w:rPr>
                <w:b/>
                <w:color w:val="000080"/>
                <w:sz w:val="28"/>
              </w:rPr>
              <w:fldChar w:fldCharType="end"/>
            </w:r>
            <w:r>
              <w:rPr>
                <w:b/>
                <w:color w:val="000080"/>
                <w:sz w:val="28"/>
              </w:rPr>
              <w:fldChar w:fldCharType="begin"/>
            </w:r>
            <w:r w:rsidRPr="00334EE8">
              <w:rPr>
                <w:b/>
                <w:color w:val="000080"/>
                <w:sz w:val="28"/>
                <w:lang w:val="nn-NO"/>
              </w:rPr>
              <w:instrText xml:space="preserve">  \* MERGEFORMAT </w:instrText>
            </w:r>
            <w:r>
              <w:rPr>
                <w:b/>
                <w:color w:val="000080"/>
                <w:sz w:val="28"/>
              </w:rPr>
              <w:fldChar w:fldCharType="end"/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6" w:space="0" w:color="auto"/>
            </w:tcBorders>
          </w:tcPr>
          <w:p w:rsidR="00115AF3" w14:paraId="1068C68F" w14:textId="77777777">
            <w:pPr>
              <w:spacing w:before="180" w:after="120"/>
            </w:pPr>
            <w:r>
              <w:rPr>
                <w:sz w:val="16"/>
              </w:rPr>
              <w:t xml:space="preserve">Dok.id.: </w:t>
            </w:r>
            <w:r>
              <w:rPr>
                <w:color w:val="000080"/>
              </w:rPr>
              <w:fldChar w:fldCharType="begin" w:fldLock="1"/>
            </w:r>
            <w:r>
              <w:rPr>
                <w:color w:val="000080"/>
              </w:rPr>
              <w:instrText>DOCPROPERTY EK_RefNr \*charformat</w:instrText>
            </w:r>
            <w:r>
              <w:rPr>
                <w:color w:val="000080"/>
              </w:rPr>
              <w:fldChar w:fldCharType="separate"/>
            </w:r>
            <w:r>
              <w:rPr>
                <w:color w:val="000080"/>
              </w:rPr>
              <w:t>7.5.1.2.1.1-04</w:t>
            </w:r>
            <w:r>
              <w:rPr>
                <w:color w:val="000080"/>
              </w:rPr>
              <w:fldChar w:fldCharType="end"/>
            </w:r>
          </w:p>
        </w:tc>
      </w:tr>
      <w:tr w14:paraId="1068C693" w14:textId="77777777">
        <w:tblPrEx>
          <w:tblW w:w="9214" w:type="dxa"/>
          <w:tblInd w:w="71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7088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AF3" w14:paraId="1068C691" w14:textId="77777777">
            <w:pPr>
              <w:spacing w:before="80" w:after="80"/>
              <w:rPr>
                <w:b/>
              </w:rPr>
            </w:pPr>
            <w:r>
              <w:rPr>
                <w:b/>
                <w:color w:val="000080"/>
              </w:rPr>
              <w:fldChar w:fldCharType="begin" w:fldLock="1"/>
            </w:r>
            <w:r>
              <w:rPr>
                <w:b/>
                <w:color w:val="000080"/>
              </w:rPr>
              <w:instrText>DOCPROPERTY EK_DokTittel \*charformat</w:instrText>
            </w:r>
            <w:r>
              <w:rPr>
                <w:b/>
                <w:color w:val="000080"/>
              </w:rPr>
              <w:fldChar w:fldCharType="separate"/>
            </w:r>
            <w:r>
              <w:rPr>
                <w:b/>
                <w:color w:val="000080"/>
              </w:rPr>
              <w:t>Rutine for tilbakemelding sensor</w:t>
            </w:r>
            <w:r>
              <w:rPr>
                <w:b/>
                <w:color w:val="000080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115AF3" w14:paraId="1068C692" w14:textId="77777777">
            <w:pPr>
              <w:spacing w:before="80" w:after="80"/>
            </w:pPr>
            <w:r>
              <w:rPr>
                <w:color w:val="000080"/>
              </w:rPr>
              <w:fldChar w:fldCharType="begin" w:fldLock="1"/>
            </w:r>
            <w:r>
              <w:rPr>
                <w:color w:val="000080"/>
              </w:rPr>
              <w:instrText>DOCPROPERTY EK_DokType \*charformat</w:instrText>
            </w:r>
            <w:r>
              <w:rPr>
                <w:color w:val="000080"/>
              </w:rPr>
              <w:fldChar w:fldCharType="separate"/>
            </w:r>
            <w:r>
              <w:rPr>
                <w:color w:val="000080"/>
              </w:rPr>
              <w:t>Prosedyre</w:t>
            </w:r>
            <w:r>
              <w:rPr>
                <w:color w:val="000080"/>
              </w:rPr>
              <w:fldChar w:fldCharType="end"/>
            </w:r>
          </w:p>
        </w:tc>
      </w:tr>
      <w:tr w14:paraId="1068C69E" w14:textId="77777777">
        <w:tblPrEx>
          <w:tblW w:w="9214" w:type="dxa"/>
          <w:tblInd w:w="71" w:type="dxa"/>
          <w:tblLayout w:type="fixed"/>
          <w:tblCellMar>
            <w:left w:w="56" w:type="dxa"/>
            <w:right w:w="56" w:type="dxa"/>
          </w:tblCellMar>
          <w:tblLook w:val="0000"/>
        </w:tblPrEx>
        <w:trPr>
          <w:cantSplit/>
        </w:trPr>
        <w:tc>
          <w:tcPr>
            <w:tcW w:w="993" w:type="dxa"/>
            <w:tcBorders>
              <w:top w:val="nil"/>
              <w:bottom w:val="single" w:sz="12" w:space="0" w:color="auto"/>
              <w:right w:val="nil"/>
            </w:tcBorders>
          </w:tcPr>
          <w:p w:rsidR="00115AF3" w14:paraId="1068C694" w14:textId="77777777">
            <w:pPr>
              <w:rPr>
                <w:color w:val="000080"/>
                <w:sz w:val="20"/>
              </w:rPr>
            </w:pPr>
            <w:r>
              <w:rPr>
                <w:sz w:val="16"/>
              </w:rPr>
              <w:t>Utgave:</w:t>
            </w:r>
          </w:p>
          <w:p w:rsidR="00115AF3" w14:paraId="1068C695" w14:textId="77777777">
            <w:pPr>
              <w:jc w:val="center"/>
              <w:rPr>
                <w:sz w:val="20"/>
              </w:rPr>
            </w:pPr>
            <w:r>
              <w:rPr>
                <w:color w:val="000080"/>
                <w:sz w:val="20"/>
              </w:rPr>
              <w:fldChar w:fldCharType="begin" w:fldLock="1"/>
            </w:r>
            <w:r>
              <w:rPr>
                <w:color w:val="000080"/>
                <w:sz w:val="20"/>
              </w:rPr>
              <w:instrText>DOCPROPERTY EK_Utgave \*charformat</w:instrText>
            </w:r>
            <w:r>
              <w:rPr>
                <w:color w:val="000080"/>
                <w:sz w:val="20"/>
              </w:rPr>
              <w:fldChar w:fldCharType="separate"/>
            </w:r>
            <w:r>
              <w:rPr>
                <w:color w:val="000080"/>
                <w:sz w:val="20"/>
              </w:rPr>
              <w:t>1.00</w:t>
            </w:r>
            <w:r>
              <w:rPr>
                <w:color w:val="000080"/>
                <w:sz w:val="20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:rsidR="00115AF3" w14:paraId="1068C696" w14:textId="77777777">
            <w:pPr>
              <w:rPr>
                <w:sz w:val="20"/>
              </w:rPr>
            </w:pPr>
            <w:r>
              <w:rPr>
                <w:sz w:val="16"/>
              </w:rPr>
              <w:t>Skrevet av:</w:t>
            </w:r>
          </w:p>
          <w:p w:rsidR="00115AF3" w14:paraId="1068C697" w14:textId="77777777">
            <w:pPr>
              <w:jc w:val="center"/>
              <w:rPr>
                <w:sz w:val="20"/>
              </w:rPr>
            </w:pPr>
            <w:r>
              <w:rPr>
                <w:color w:val="000080"/>
                <w:sz w:val="20"/>
              </w:rPr>
              <w:fldChar w:fldCharType="begin" w:fldLock="1"/>
            </w:r>
            <w:r>
              <w:rPr>
                <w:color w:val="000080"/>
                <w:sz w:val="20"/>
              </w:rPr>
              <w:instrText>DOCPROPERTY EK_SkrevetAv \*charformat</w:instrText>
            </w:r>
            <w:r>
              <w:rPr>
                <w:color w:val="000080"/>
                <w:sz w:val="20"/>
              </w:rPr>
              <w:fldChar w:fldCharType="separate"/>
            </w:r>
            <w:r>
              <w:rPr>
                <w:color w:val="000080"/>
                <w:sz w:val="20"/>
              </w:rPr>
              <w:t>Elin Stubhaug</w:t>
            </w:r>
            <w:r>
              <w:rPr>
                <w:color w:val="000080"/>
                <w:sz w:val="20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:rsidR="00115AF3" w14:paraId="1068C698" w14:textId="77777777">
            <w:pPr>
              <w:rPr>
                <w:sz w:val="16"/>
              </w:rPr>
            </w:pPr>
            <w:r>
              <w:rPr>
                <w:sz w:val="16"/>
              </w:rPr>
              <w:t>Gjelder fra:</w:t>
            </w:r>
          </w:p>
          <w:p w:rsidR="00115AF3" w14:paraId="1068C699" w14:textId="77777777">
            <w:pPr>
              <w:jc w:val="center"/>
              <w:rPr>
                <w:sz w:val="20"/>
              </w:rPr>
            </w:pPr>
            <w:r>
              <w:rPr>
                <w:color w:val="000080"/>
                <w:sz w:val="20"/>
              </w:rPr>
              <w:fldChar w:fldCharType="begin" w:fldLock="1"/>
            </w:r>
            <w:r>
              <w:rPr>
                <w:color w:val="000080"/>
                <w:sz w:val="20"/>
              </w:rPr>
              <w:instrText>DOCPROPERTY EK_GjelderFra \*charformat</w:instrText>
            </w:r>
            <w:r>
              <w:rPr>
                <w:color w:val="000080"/>
                <w:sz w:val="20"/>
              </w:rPr>
              <w:fldChar w:fldCharType="separate"/>
            </w:r>
            <w:r>
              <w:rPr>
                <w:color w:val="000080"/>
                <w:sz w:val="20"/>
              </w:rPr>
              <w:t>18.06.2026</w:t>
            </w:r>
            <w:r>
              <w:rPr>
                <w:color w:val="000080"/>
                <w:sz w:val="20"/>
              </w:rPr>
              <w:fldChar w:fldCharType="end"/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:rsidR="00115AF3" w14:paraId="1068C69A" w14:textId="77777777">
            <w:pPr>
              <w:rPr>
                <w:color w:val="000080"/>
                <w:sz w:val="20"/>
              </w:rPr>
            </w:pPr>
            <w:r>
              <w:rPr>
                <w:sz w:val="16"/>
              </w:rPr>
              <w:t>Godkjent av:</w:t>
            </w:r>
          </w:p>
          <w:p w:rsidR="00115AF3" w14:paraId="1068C69B" w14:textId="77777777">
            <w:pPr>
              <w:jc w:val="center"/>
            </w:pPr>
            <w:r>
              <w:rPr>
                <w:color w:val="000080"/>
                <w:sz w:val="20"/>
              </w:rPr>
              <w:fldChar w:fldCharType="begin" w:fldLock="1"/>
            </w:r>
            <w:r>
              <w:rPr>
                <w:color w:val="000080"/>
                <w:sz w:val="20"/>
              </w:rPr>
              <w:instrText>DOCPROPERTY EK_Signatur \*charformat</w:instrText>
            </w:r>
            <w:r>
              <w:rPr>
                <w:color w:val="000080"/>
                <w:sz w:val="20"/>
              </w:rPr>
              <w:fldChar w:fldCharType="separate"/>
            </w:r>
            <w:r>
              <w:rPr>
                <w:color w:val="000080"/>
                <w:sz w:val="20"/>
              </w:rPr>
              <w:t>Kirsti Andrea Nordstrand</w:t>
            </w:r>
            <w:r>
              <w:rPr>
                <w:color w:val="000080"/>
                <w:sz w:val="20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12" w:space="0" w:color="auto"/>
            </w:tcBorders>
          </w:tcPr>
          <w:p w:rsidR="00115AF3" w14:paraId="1068C69C" w14:textId="77777777">
            <w:pPr>
              <w:rPr>
                <w:sz w:val="20"/>
              </w:rPr>
            </w:pPr>
            <w:r>
              <w:rPr>
                <w:sz w:val="16"/>
              </w:rPr>
              <w:t>Sidenr:</w:t>
            </w:r>
          </w:p>
          <w:p w:rsidR="00115AF3" w14:paraId="1068C69D" w14:textId="77777777">
            <w:pPr>
              <w:jc w:val="center"/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PAGE </w:instrText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1</w: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av </w:t>
            </w: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>NUMPAGES</w:instrText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1</w:t>
            </w:r>
            <w:r>
              <w:rPr>
                <w:sz w:val="20"/>
              </w:rPr>
              <w:fldChar w:fldCharType="end"/>
            </w:r>
          </w:p>
        </w:tc>
      </w:tr>
    </w:tbl>
    <w:p w:rsidR="007A68BA" w:rsidP="004F07D5" w14:paraId="1068C69F" w14:textId="77777777">
      <w:pPr>
        <w:rPr>
          <w:b/>
          <w:lang w:val="nn-NO"/>
        </w:rPr>
      </w:pPr>
    </w:p>
    <w:p w:rsidR="004F07D5" w:rsidP="004F07D5" w14:paraId="1068C6A0" w14:textId="77777777">
      <w:pPr>
        <w:ind w:left="1418" w:hanging="1418"/>
        <w:rPr>
          <w:szCs w:val="24"/>
          <w:lang w:val="nn-NO" w:eastAsia="nn-NO"/>
        </w:rPr>
      </w:pPr>
      <w:r w:rsidRPr="00DB163B">
        <w:rPr>
          <w:b/>
          <w:lang w:val="nn-NO"/>
        </w:rPr>
        <w:t>Formål</w:t>
      </w:r>
      <w:r w:rsidRPr="00DB163B">
        <w:rPr>
          <w:lang w:val="nn-NO"/>
        </w:rPr>
        <w:t xml:space="preserve">: </w:t>
      </w:r>
      <w:r w:rsidRPr="00DB163B">
        <w:rPr>
          <w:lang w:val="nn-NO"/>
        </w:rPr>
        <w:tab/>
      </w:r>
      <w:r w:rsidRPr="00A059B3">
        <w:rPr>
          <w:szCs w:val="24"/>
          <w:lang w:val="nn-NO" w:eastAsia="nn-NO"/>
        </w:rPr>
        <w:t xml:space="preserve">Å sikre at fagskulen sitt tilbod til ei kvar tid har eit relevant innhald i forhold til </w:t>
      </w:r>
      <w:r>
        <w:rPr>
          <w:szCs w:val="24"/>
          <w:lang w:val="nn-NO" w:eastAsia="nn-NO"/>
        </w:rPr>
        <w:t>studentar og næringslivet sine behov</w:t>
      </w:r>
      <w:r w:rsidRPr="00A059B3">
        <w:rPr>
          <w:szCs w:val="24"/>
          <w:lang w:val="nn-NO" w:eastAsia="nn-NO"/>
        </w:rPr>
        <w:t xml:space="preserve"> og forventningar. </w:t>
      </w:r>
    </w:p>
    <w:p w:rsidR="004F07D5" w:rsidRPr="003D6C6E" w:rsidP="004F07D5" w14:paraId="1068C6A1" w14:textId="77777777">
      <w:pPr>
        <w:ind w:left="1418"/>
        <w:rPr>
          <w:lang w:val="nn-NO"/>
        </w:rPr>
      </w:pPr>
      <w:r w:rsidRPr="00A059B3">
        <w:rPr>
          <w:szCs w:val="24"/>
          <w:lang w:val="nn-NO" w:eastAsia="nn-NO"/>
        </w:rPr>
        <w:t xml:space="preserve">Tilbakemeldingar </w:t>
      </w:r>
      <w:r>
        <w:rPr>
          <w:szCs w:val="24"/>
          <w:lang w:val="nn-NO" w:eastAsia="nn-NO"/>
        </w:rPr>
        <w:t>er også ein del av KS-arbeidet</w:t>
      </w:r>
      <w:r w:rsidRPr="00A059B3">
        <w:rPr>
          <w:szCs w:val="24"/>
          <w:lang w:val="nn-NO" w:eastAsia="nn-NO"/>
        </w:rPr>
        <w:t>.</w:t>
      </w:r>
    </w:p>
    <w:p w:rsidR="004F07D5" w:rsidP="004F07D5" w14:paraId="1068C6A2" w14:textId="77777777">
      <w:pPr>
        <w:rPr>
          <w:b/>
          <w:lang w:val="nn-NO"/>
        </w:rPr>
      </w:pPr>
    </w:p>
    <w:p w:rsidR="004F07D5" w:rsidRPr="004A298B" w:rsidP="004F07D5" w14:paraId="1068C6A3" w14:textId="7A20DFF3">
      <w:pPr>
        <w:rPr>
          <w:b/>
          <w:lang w:val="nn-NO"/>
        </w:rPr>
      </w:pPr>
      <w:r w:rsidRPr="00334EE8">
        <w:rPr>
          <w:b/>
          <w:lang w:val="nn-NO"/>
        </w:rPr>
        <w:t>Ansvar:</w:t>
      </w:r>
      <w:r>
        <w:rPr>
          <w:b/>
          <w:lang w:val="nn-NO"/>
        </w:rPr>
        <w:tab/>
      </w:r>
      <w:r>
        <w:rPr>
          <w:lang w:val="nn-NO"/>
        </w:rPr>
        <w:t>Avdelingsleiar er ansvarleg for at undersøkinga blir gjennomført og at rapport blir sk</w:t>
      </w:r>
      <w:r w:rsidR="00097F12">
        <w:rPr>
          <w:lang w:val="nn-NO"/>
        </w:rPr>
        <w:t>riven</w:t>
      </w:r>
      <w:r w:rsidRPr="00C41F06">
        <w:rPr>
          <w:lang w:val="nn-NO"/>
        </w:rPr>
        <w:t>.</w:t>
      </w:r>
    </w:p>
    <w:p w:rsidR="004F07D5" w:rsidRPr="00334EE8" w:rsidP="004F07D5" w14:paraId="1068C6A4" w14:textId="77777777">
      <w:pPr>
        <w:rPr>
          <w:lang w:val="nn-NO"/>
        </w:rPr>
      </w:pPr>
    </w:p>
    <w:p w:rsidR="004F07D5" w:rsidRPr="00334EE8" w:rsidP="004F07D5" w14:paraId="1068C6A5" w14:textId="77777777">
      <w:pPr>
        <w:rPr>
          <w:lang w:val="nn-NO"/>
        </w:rPr>
      </w:pPr>
      <w:r w:rsidRPr="00334EE8">
        <w:rPr>
          <w:b/>
          <w:lang w:val="nn-NO"/>
        </w:rPr>
        <w:t>Omfang:</w:t>
      </w:r>
      <w:r>
        <w:rPr>
          <w:b/>
          <w:lang w:val="nn-NO"/>
        </w:rPr>
        <w:tab/>
      </w:r>
      <w:r w:rsidRPr="00334EE8">
        <w:rPr>
          <w:lang w:val="nn-NO"/>
        </w:rPr>
        <w:t>Undersøking kvart år</w:t>
      </w:r>
      <w:r>
        <w:rPr>
          <w:lang w:val="nn-NO"/>
        </w:rPr>
        <w:t xml:space="preserve"> etter våreksamen. Undersøkinga skal gjennomførast ved kvar avdeling</w:t>
      </w:r>
    </w:p>
    <w:p w:rsidR="004F07D5" w:rsidRPr="00334EE8" w:rsidP="004F07D5" w14:paraId="1068C6A6" w14:textId="77777777">
      <w:pPr>
        <w:rPr>
          <w:lang w:val="nn-NO"/>
        </w:rPr>
      </w:pPr>
    </w:p>
    <w:p w:rsidR="004F07D5" w:rsidRPr="00334EE8" w:rsidP="004F07D5" w14:paraId="1068C6A7" w14:textId="77777777">
      <w:pPr>
        <w:rPr>
          <w:lang w:val="nn-NO"/>
        </w:rPr>
      </w:pPr>
      <w:r w:rsidRPr="00334EE8">
        <w:rPr>
          <w:b/>
          <w:lang w:val="nn-NO"/>
        </w:rPr>
        <w:t>Gjennomføring:</w:t>
      </w:r>
      <w:r>
        <w:rPr>
          <w:b/>
          <w:lang w:val="nn-NO"/>
        </w:rPr>
        <w:tab/>
      </w:r>
      <w:r w:rsidRPr="00334EE8">
        <w:rPr>
          <w:lang w:val="nn-NO"/>
        </w:rPr>
        <w:t>Undersøkinga skal omfatte tema som :</w:t>
      </w:r>
    </w:p>
    <w:p w:rsidR="004F07D5" w:rsidP="004F07D5" w14:paraId="1068C6A8" w14:textId="4FD5A3D1">
      <w:pPr>
        <w:numPr>
          <w:ilvl w:val="0"/>
          <w:numId w:val="1"/>
        </w:numPr>
        <w:ind w:left="2487"/>
        <w:rPr>
          <w:lang w:val="nn-NO"/>
        </w:rPr>
      </w:pPr>
      <w:r>
        <w:rPr>
          <w:lang w:val="nn-NO"/>
        </w:rPr>
        <w:t>Styrk</w:t>
      </w:r>
      <w:r w:rsidR="00097F12">
        <w:rPr>
          <w:lang w:val="nn-NO"/>
        </w:rPr>
        <w:t>a</w:t>
      </w:r>
      <w:r>
        <w:rPr>
          <w:lang w:val="nn-NO"/>
        </w:rPr>
        <w:t>r og svakhe</w:t>
      </w:r>
      <w:r w:rsidR="00097F12">
        <w:rPr>
          <w:lang w:val="nn-NO"/>
        </w:rPr>
        <w:t>i</w:t>
      </w:r>
      <w:r>
        <w:rPr>
          <w:lang w:val="nn-NO"/>
        </w:rPr>
        <w:t>ter i utdanninga</w:t>
      </w:r>
    </w:p>
    <w:p w:rsidR="004F07D5" w:rsidRPr="00334EE8" w:rsidP="004F07D5" w14:paraId="1068C6A9" w14:textId="77777777">
      <w:pPr>
        <w:numPr>
          <w:ilvl w:val="0"/>
          <w:numId w:val="1"/>
        </w:numPr>
        <w:ind w:left="2487"/>
        <w:rPr>
          <w:lang w:val="nn-NO"/>
        </w:rPr>
      </w:pPr>
      <w:r>
        <w:rPr>
          <w:lang w:val="nn-NO"/>
        </w:rPr>
        <w:t>Er eksamen tilpassa læringsutbyttebeskrivelsane</w:t>
      </w:r>
    </w:p>
    <w:p w:rsidR="004F07D5" w:rsidP="004F07D5" w14:paraId="1068C6AA" w14:textId="59668ED8">
      <w:pPr>
        <w:numPr>
          <w:ilvl w:val="0"/>
          <w:numId w:val="1"/>
        </w:numPr>
        <w:ind w:left="2487"/>
        <w:rPr>
          <w:lang w:val="nn-NO"/>
        </w:rPr>
      </w:pPr>
      <w:r>
        <w:rPr>
          <w:lang w:val="nn-NO"/>
        </w:rPr>
        <w:t>Er innhaldet i emne</w:t>
      </w:r>
      <w:r w:rsidR="00097F12">
        <w:rPr>
          <w:lang w:val="nn-NO"/>
        </w:rPr>
        <w:t>t</w:t>
      </w:r>
      <w:r>
        <w:rPr>
          <w:lang w:val="nn-NO"/>
        </w:rPr>
        <w:t xml:space="preserve"> i samsvar til næringslivets behov</w:t>
      </w:r>
    </w:p>
    <w:p w:rsidR="004F07D5" w:rsidP="004F07D5" w14:paraId="1068C6AB" w14:textId="77777777">
      <w:pPr>
        <w:numPr>
          <w:ilvl w:val="0"/>
          <w:numId w:val="1"/>
        </w:numPr>
        <w:ind w:left="2487"/>
        <w:rPr>
          <w:lang w:val="nn-NO"/>
        </w:rPr>
      </w:pPr>
      <w:r>
        <w:rPr>
          <w:lang w:val="nn-NO"/>
        </w:rPr>
        <w:t>Er nivået på læringsutbyttebeskrivelsane gode nok</w:t>
      </w:r>
    </w:p>
    <w:p w:rsidR="004F07D5" w:rsidP="004F07D5" w14:paraId="1068C6AC" w14:textId="5A3C611D">
      <w:pPr>
        <w:numPr>
          <w:ilvl w:val="0"/>
          <w:numId w:val="1"/>
        </w:numPr>
        <w:ind w:left="2487"/>
        <w:rPr>
          <w:lang w:val="nn-NO"/>
        </w:rPr>
      </w:pPr>
      <w:r>
        <w:rPr>
          <w:lang w:val="nn-NO"/>
        </w:rPr>
        <w:t>Er det samsvar mellom tema i emne</w:t>
      </w:r>
      <w:r w:rsidR="00097F12">
        <w:rPr>
          <w:lang w:val="nn-NO"/>
        </w:rPr>
        <w:t>t</w:t>
      </w:r>
    </w:p>
    <w:p w:rsidR="004F07D5" w:rsidP="004F07D5" w14:paraId="1068C6AD" w14:textId="5AAC30BE">
      <w:pPr>
        <w:numPr>
          <w:ilvl w:val="0"/>
          <w:numId w:val="1"/>
        </w:numPr>
        <w:ind w:left="2487"/>
        <w:rPr>
          <w:lang w:val="nn-NO"/>
        </w:rPr>
      </w:pPr>
      <w:r>
        <w:rPr>
          <w:lang w:val="nn-NO"/>
        </w:rPr>
        <w:t>Er vektinga mellom de</w:t>
      </w:r>
      <w:r w:rsidR="00097F12">
        <w:rPr>
          <w:lang w:val="nn-NO"/>
        </w:rPr>
        <w:t>i</w:t>
      </w:r>
      <w:r>
        <w:rPr>
          <w:lang w:val="nn-NO"/>
        </w:rPr>
        <w:t xml:space="preserve"> ulike tema i emne</w:t>
      </w:r>
      <w:r w:rsidR="00097F12">
        <w:rPr>
          <w:lang w:val="nn-NO"/>
        </w:rPr>
        <w:t>t</w:t>
      </w:r>
      <w:r>
        <w:rPr>
          <w:lang w:val="nn-NO"/>
        </w:rPr>
        <w:t xml:space="preserve"> r</w:t>
      </w:r>
      <w:r w:rsidR="00097F12">
        <w:rPr>
          <w:lang w:val="nn-NO"/>
        </w:rPr>
        <w:t>ett fordelt</w:t>
      </w:r>
    </w:p>
    <w:p w:rsidR="004F07D5" w:rsidP="004F07D5" w14:paraId="1068C6AE" w14:textId="77777777">
      <w:pPr>
        <w:numPr>
          <w:ilvl w:val="0"/>
          <w:numId w:val="1"/>
        </w:numPr>
        <w:ind w:left="2487"/>
        <w:rPr>
          <w:lang w:val="nn-NO"/>
        </w:rPr>
      </w:pPr>
      <w:r>
        <w:rPr>
          <w:lang w:val="nn-NO"/>
        </w:rPr>
        <w:t>Forslag til tiltak som kan forbetre utdanninga</w:t>
      </w:r>
    </w:p>
    <w:p w:rsidR="004F07D5" w:rsidRPr="00334EE8" w:rsidP="004F07D5" w14:paraId="1068C6AF" w14:textId="77777777">
      <w:pPr>
        <w:numPr>
          <w:ilvl w:val="0"/>
          <w:numId w:val="1"/>
        </w:numPr>
        <w:ind w:left="2487"/>
        <w:rPr>
          <w:lang w:val="nn-NO"/>
        </w:rPr>
      </w:pPr>
      <w:r>
        <w:rPr>
          <w:lang w:val="nn-NO"/>
        </w:rPr>
        <w:t>Forslag til tiltak som kan forbetre eksamensgjennomføringa</w:t>
      </w:r>
    </w:p>
    <w:p w:rsidR="004F07D5" w:rsidRPr="00334EE8" w:rsidP="004F07D5" w14:paraId="1068C6B0" w14:textId="77777777">
      <w:pPr>
        <w:ind w:left="1430"/>
        <w:rPr>
          <w:lang w:val="nn-NO"/>
        </w:rPr>
      </w:pPr>
    </w:p>
    <w:p w:rsidR="004F07D5" w:rsidP="004F07D5" w14:paraId="1068C6B1" w14:textId="77777777">
      <w:pPr>
        <w:rPr>
          <w:b/>
          <w:lang w:val="nn-NO"/>
        </w:rPr>
      </w:pPr>
      <w:r w:rsidRPr="00334EE8">
        <w:rPr>
          <w:b/>
          <w:lang w:val="nn-NO"/>
        </w:rPr>
        <w:t>Oppfølging/evaluering:</w:t>
      </w:r>
    </w:p>
    <w:p w:rsidR="004F07D5" w:rsidP="004F07D5" w14:paraId="1068C6B2" w14:textId="77777777">
      <w:pPr>
        <w:rPr>
          <w:b/>
          <w:lang w:val="nn-NO"/>
        </w:rPr>
      </w:pPr>
    </w:p>
    <w:p w:rsidR="004F07D5" w:rsidP="004F07D5" w14:paraId="1068C6B3" w14:textId="77777777">
      <w:pPr>
        <w:numPr>
          <w:ilvl w:val="0"/>
          <w:numId w:val="3"/>
        </w:numPr>
        <w:rPr>
          <w:szCs w:val="24"/>
          <w:lang w:val="nn-NO" w:eastAsia="nn-NO"/>
        </w:rPr>
      </w:pPr>
      <w:r>
        <w:rPr>
          <w:szCs w:val="24"/>
          <w:lang w:val="nn-NO" w:eastAsia="nn-NO"/>
        </w:rPr>
        <w:t>Det skal utarbeidast rapport frå tilbakemeldingane.</w:t>
      </w:r>
    </w:p>
    <w:p w:rsidR="004F07D5" w:rsidP="004F07D5" w14:paraId="1068C6B4" w14:textId="77777777">
      <w:pPr>
        <w:numPr>
          <w:ilvl w:val="0"/>
          <w:numId w:val="3"/>
        </w:numPr>
        <w:rPr>
          <w:szCs w:val="24"/>
          <w:lang w:val="nn-NO" w:eastAsia="nn-NO"/>
        </w:rPr>
      </w:pPr>
      <w:r>
        <w:rPr>
          <w:szCs w:val="24"/>
          <w:lang w:val="nn-NO" w:eastAsia="nn-NO"/>
        </w:rPr>
        <w:t>Fagleg ansvarleg og pedagogisk ansvarleg skal ta med seg tilbakemeldingane frå sensor i evalueringa av studieplanar</w:t>
      </w:r>
    </w:p>
    <w:p w:rsidR="004F07D5" w:rsidRPr="004A298B" w:rsidP="004F07D5" w14:paraId="1068C6B5" w14:textId="77777777">
      <w:pPr>
        <w:numPr>
          <w:ilvl w:val="0"/>
          <w:numId w:val="3"/>
        </w:numPr>
        <w:rPr>
          <w:szCs w:val="24"/>
          <w:lang w:val="nn-NO" w:eastAsia="nn-NO"/>
        </w:rPr>
      </w:pPr>
      <w:r>
        <w:rPr>
          <w:szCs w:val="24"/>
          <w:lang w:val="nn-NO" w:eastAsia="nn-NO"/>
        </w:rPr>
        <w:t>Rapporten frå tilbakemeldingane skal handsamast i leiinga sin gjennomgang, framlegg til nødvendige tiltak skal utarbeidast.</w:t>
      </w:r>
    </w:p>
    <w:p w:rsidR="004F07D5" w:rsidRPr="00DB163B" w:rsidP="004F07D5" w14:paraId="1068C6B6" w14:textId="77777777">
      <w:pPr>
        <w:numPr>
          <w:ilvl w:val="0"/>
          <w:numId w:val="3"/>
        </w:numPr>
        <w:rPr>
          <w:szCs w:val="24"/>
          <w:lang w:val="nn-NO" w:eastAsia="nn-NO"/>
        </w:rPr>
      </w:pPr>
      <w:r>
        <w:rPr>
          <w:szCs w:val="24"/>
          <w:lang w:val="nn-NO"/>
        </w:rPr>
        <w:t xml:space="preserve">Resultatet i undersøkinga skal systematisk nyttast i samband med planleggingsdag før skulestart.  </w:t>
      </w:r>
    </w:p>
    <w:p w:rsidR="004F07D5" w:rsidRPr="00334EE8" w:rsidP="004F07D5" w14:paraId="1068C6B7" w14:textId="77777777">
      <w:pPr>
        <w:numPr>
          <w:ilvl w:val="0"/>
          <w:numId w:val="2"/>
        </w:numPr>
        <w:rPr>
          <w:szCs w:val="24"/>
          <w:lang w:val="nn-NO" w:eastAsia="nn-NO"/>
        </w:rPr>
      </w:pPr>
      <w:r w:rsidRPr="00334EE8">
        <w:rPr>
          <w:szCs w:val="24"/>
          <w:lang w:val="nn-NO" w:eastAsia="nn-NO"/>
        </w:rPr>
        <w:t>Rapport frå undersøkinga skal leggast fram i års</w:t>
      </w:r>
      <w:r>
        <w:rPr>
          <w:szCs w:val="24"/>
          <w:lang w:val="nn-NO" w:eastAsia="nn-NO"/>
        </w:rPr>
        <w:t>rapporten</w:t>
      </w:r>
      <w:r w:rsidRPr="00334EE8">
        <w:rPr>
          <w:szCs w:val="24"/>
          <w:lang w:val="nn-NO" w:eastAsia="nn-NO"/>
        </w:rPr>
        <w:t xml:space="preserve"> til styre med framlegg om nødvendige tiltak.</w:t>
      </w:r>
    </w:p>
    <w:p w:rsidR="004F07D5" w:rsidRPr="00334EE8" w:rsidP="004F07D5" w14:paraId="1068C6B8" w14:textId="77777777">
      <w:pPr>
        <w:rPr>
          <w:sz w:val="20"/>
          <w:lang w:val="nn-NO"/>
        </w:rPr>
      </w:pPr>
    </w:p>
    <w:p w:rsidR="007A68BA" w:rsidP="007A68BA" w14:paraId="1068C6B9" w14:textId="77777777">
      <w:pPr>
        <w:ind w:left="1418" w:hanging="1418"/>
        <w:rPr>
          <w:b/>
          <w:lang w:val="nn-NO"/>
        </w:rPr>
      </w:pPr>
    </w:p>
    <w:p w:rsidR="00115AF3" w14:paraId="1068C6BA" w14:textId="77777777">
      <w:pPr>
        <w:rPr>
          <w:color w:val="808080"/>
        </w:rPr>
      </w:pPr>
      <w:r>
        <w:t>Kryssreferanser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4535"/>
        <w:gridCol w:w="453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bookmarkStart w:id="1" w:name="EK_Referanse"/>
            <w:r>
              <w:rPr>
                <w:b w:val="0"/>
                <w:color w:val="0000FF"/>
                <w:u w:val="single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r>
              <w:rPr>
                <w:b w:val="0"/>
                <w:color w:val="0000FF"/>
                <w:u w:val="single"/>
              </w:rPr>
              <w:t xml:space="preserve"> </w:t>
            </w:r>
          </w:p>
        </w:tc>
      </w:tr>
    </w:tbl>
    <w:p w:rsidR="00115AF3" w14:paraId="1068C6BE" w14:textId="77777777">
      <w:bookmarkEnd w:id="1"/>
      <w:r>
        <w:t>Eksterne referanser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907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bookmarkStart w:id="2" w:name="EK_EksRef"/>
            <w:r>
              <w:rPr>
                <w:b w:val="0"/>
                <w:color w:val="0000FF"/>
                <w:u w:val="single"/>
              </w:rPr>
              <w:t xml:space="preserve"> </w:t>
            </w:r>
          </w:p>
        </w:tc>
      </w:tr>
    </w:tbl>
    <w:p w:rsidR="00115AF3" w14:paraId="1068C6C1" w14:textId="77777777">
      <w:p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type w:val="continuous"/>
          <w:pgSz w:w="11907" w:h="16840" w:code="9"/>
          <w:pgMar w:top="851" w:right="1418" w:bottom="851" w:left="1418" w:header="851" w:footer="454" w:gutter="0"/>
          <w:pgNumType w:start="1"/>
          <w:cols w:space="708"/>
          <w:titlePg/>
        </w:sectPr>
      </w:pPr>
      <w:bookmarkEnd w:id="2"/>
    </w:p>
    <w:p w:rsidR="00115AF3" w14:paraId="1068C6C2" w14:textId="77777777"/>
    <w:sectPr>
      <w:type w:val="continuous"/>
      <w:pgSz w:w="11907" w:h="16840" w:code="9"/>
      <w:pgMar w:top="851" w:right="1418" w:bottom="851" w:left="1418" w:header="851" w:footer="454" w:gutter="0"/>
      <w:pgNumType w:start="1"/>
      <w:cols w:space="708"/>
      <w:formProt w:val="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472BF" w14:paraId="1068C6C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472BF" w14:paraId="1068C6C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472BF" w14:paraId="1068C6C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472BF" w14:paraId="1068C6C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tblInd w:w="7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7104"/>
      <w:gridCol w:w="703"/>
      <w:gridCol w:w="1265"/>
    </w:tblGrid>
    <w:tr w14:paraId="1068C6C6" w14:textId="77777777">
      <w:tblPrEx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Ex>
      <w:tc>
        <w:tcPr>
          <w:tcW w:w="7104" w:type="dxa"/>
          <w:tcBorders>
            <w:bottom w:val="nil"/>
          </w:tcBorders>
        </w:tcPr>
        <w:p w:rsidR="00115AF3" w14:paraId="1068C6C4" w14:textId="77777777">
          <w:pPr>
            <w:spacing w:before="80" w:after="80"/>
            <w:rPr>
              <w:b/>
            </w:rPr>
          </w:pPr>
          <w:r>
            <w:rPr>
              <w:b/>
              <w:color w:val="000080"/>
            </w:rPr>
            <w:fldChar w:fldCharType="begin" w:fldLock="1"/>
          </w:r>
          <w:r>
            <w:rPr>
              <w:b/>
              <w:color w:val="000080"/>
            </w:rPr>
            <w:instrText>DOCPROPERTY EK_DokTittel \*charformat</w:instrText>
          </w:r>
          <w:r>
            <w:rPr>
              <w:b/>
              <w:color w:val="000080"/>
            </w:rPr>
            <w:fldChar w:fldCharType="separate"/>
          </w:r>
          <w:r>
            <w:rPr>
              <w:b/>
              <w:color w:val="000080"/>
            </w:rPr>
            <w:t>Rutine for tilbakemelding sensor</w:t>
          </w:r>
          <w:r>
            <w:rPr>
              <w:b/>
              <w:color w:val="000080"/>
            </w:rPr>
            <w:fldChar w:fldCharType="end"/>
          </w:r>
        </w:p>
      </w:tc>
      <w:tc>
        <w:tcPr>
          <w:tcW w:w="1968" w:type="dxa"/>
          <w:gridSpan w:val="2"/>
          <w:tcBorders>
            <w:bottom w:val="nil"/>
          </w:tcBorders>
        </w:tcPr>
        <w:p w:rsidR="00115AF3" w14:paraId="1068C6C5" w14:textId="77777777">
          <w:pPr>
            <w:spacing w:before="80" w:after="80"/>
          </w:pPr>
          <w:r>
            <w:rPr>
              <w:sz w:val="16"/>
            </w:rPr>
            <w:t xml:space="preserve">Dok.id.: </w:t>
          </w:r>
          <w:r>
            <w:rPr>
              <w:color w:val="000080"/>
              <w:sz w:val="20"/>
            </w:rPr>
            <w:fldChar w:fldCharType="begin" w:fldLock="1"/>
          </w:r>
          <w:r>
            <w:rPr>
              <w:color w:val="000080"/>
              <w:sz w:val="20"/>
            </w:rPr>
            <w:instrText>DOCPROPERTY EK_RefNr \*charformat</w:instrText>
          </w:r>
          <w:r>
            <w:rPr>
              <w:color w:val="000080"/>
              <w:sz w:val="20"/>
            </w:rPr>
            <w:fldChar w:fldCharType="separate"/>
          </w:r>
          <w:r>
            <w:rPr>
              <w:color w:val="000080"/>
              <w:sz w:val="20"/>
            </w:rPr>
            <w:t>7.5.1.2.1.1-04</w:t>
          </w:r>
          <w:r>
            <w:rPr>
              <w:color w:val="000080"/>
              <w:sz w:val="20"/>
            </w:rPr>
            <w:fldChar w:fldCharType="end"/>
          </w:r>
        </w:p>
      </w:tc>
    </w:tr>
    <w:tr w14:paraId="1068C6C9" w14:textId="77777777">
      <w:tblPrEx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Ex>
      <w:tc>
        <w:tcPr>
          <w:tcW w:w="7807" w:type="dxa"/>
          <w:gridSpan w:val="2"/>
          <w:tcBorders>
            <w:left w:val="nil"/>
            <w:bottom w:val="nil"/>
            <w:right w:val="nil"/>
          </w:tcBorders>
        </w:tcPr>
        <w:p w:rsidR="00115AF3" w14:paraId="1068C6C7" w14:textId="77777777">
          <w:pPr>
            <w:spacing w:before="80"/>
            <w:rPr>
              <w:sz w:val="20"/>
            </w:rPr>
          </w:pPr>
        </w:p>
      </w:tc>
      <w:tc>
        <w:tcPr>
          <w:tcW w:w="1265" w:type="dxa"/>
          <w:tcBorders>
            <w:left w:val="nil"/>
            <w:bottom w:val="nil"/>
            <w:right w:val="nil"/>
          </w:tcBorders>
        </w:tcPr>
        <w:p w:rsidR="00115AF3" w14:paraId="1068C6C8" w14:textId="77777777">
          <w:pPr>
            <w:spacing w:before="80"/>
            <w:rPr>
              <w:sz w:val="20"/>
            </w:rPr>
          </w:pPr>
          <w:r>
            <w:rPr>
              <w:sz w:val="20"/>
            </w:rPr>
            <w:t xml:space="preserve">Side   :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PAGE </w:instrText>
          </w:r>
          <w:r>
            <w:rPr>
              <w:sz w:val="20"/>
            </w:rPr>
            <w:fldChar w:fldCharType="separate"/>
          </w:r>
          <w:r w:rsidR="005B2C44">
            <w:rPr>
              <w:noProof/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av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>NUMPAGES</w:instrText>
          </w:r>
          <w:r>
            <w:rPr>
              <w:sz w:val="20"/>
            </w:rPr>
            <w:fldChar w:fldCharType="separate"/>
          </w:r>
          <w:r w:rsidR="005B2C44">
            <w:rPr>
              <w:noProof/>
              <w:sz w:val="20"/>
            </w:rPr>
            <w:t>1</w:t>
          </w:r>
          <w:r>
            <w:rPr>
              <w:sz w:val="20"/>
            </w:rPr>
            <w:fldChar w:fldCharType="end"/>
          </w:r>
        </w:p>
      </w:tc>
    </w:tr>
  </w:tbl>
  <w:p w:rsidR="00115AF3" w14:paraId="1068C6C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472BF" w14:paraId="1068C6C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0CD3615"/>
    <w:multiLevelType w:val="hybridMultilevel"/>
    <w:tmpl w:val="2078E9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8B7B87"/>
    <w:multiLevelType w:val="hybridMultilevel"/>
    <w:tmpl w:val="642AFC36"/>
    <w:lvl w:ilvl="0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>
    <w:nsid w:val="4BA25AC0"/>
    <w:multiLevelType w:val="hybridMultilevel"/>
    <w:tmpl w:val="76C261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021071">
    <w:abstractNumId w:val="1"/>
  </w:num>
  <w:num w:numId="2" w16cid:durableId="989333911">
    <w:abstractNumId w:val="0"/>
  </w:num>
  <w:num w:numId="3" w16cid:durableId="18848315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cryptProviderType="rsaFull" w:cryptAlgorithmClass="hash" w:cryptAlgorithmType="typeAny" w:cryptAlgorithmSid="4" w:cryptSpinCount="50000" w:hash="7HyB3y8OxoZk4WGdw6P6b4sRy4Q=&#10;" w:salt="hIqOl99kIr/+N0hyovEq7Q==&#10;"/>
  <w:zoom w:percent="100"/>
  <w:attachedTemplate r:id="rId1"/>
  <w:documentProtection w:edit="readOnly" w:enforcement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3BC"/>
    <w:rsid w:val="00062A10"/>
    <w:rsid w:val="00097F12"/>
    <w:rsid w:val="000B6BBF"/>
    <w:rsid w:val="00115AF3"/>
    <w:rsid w:val="001A4780"/>
    <w:rsid w:val="00216519"/>
    <w:rsid w:val="00225844"/>
    <w:rsid w:val="00296073"/>
    <w:rsid w:val="0029672E"/>
    <w:rsid w:val="00334EE8"/>
    <w:rsid w:val="003456E5"/>
    <w:rsid w:val="003472BF"/>
    <w:rsid w:val="003B646B"/>
    <w:rsid w:val="003D6C6E"/>
    <w:rsid w:val="003E72B0"/>
    <w:rsid w:val="0040691A"/>
    <w:rsid w:val="004872CF"/>
    <w:rsid w:val="00493A72"/>
    <w:rsid w:val="004A298B"/>
    <w:rsid w:val="004B6661"/>
    <w:rsid w:val="004C1197"/>
    <w:rsid w:val="004F07D5"/>
    <w:rsid w:val="005703FC"/>
    <w:rsid w:val="005B2C44"/>
    <w:rsid w:val="005B4E39"/>
    <w:rsid w:val="005F7768"/>
    <w:rsid w:val="007A68BA"/>
    <w:rsid w:val="00855903"/>
    <w:rsid w:val="008B6FD9"/>
    <w:rsid w:val="008D03BC"/>
    <w:rsid w:val="00900970"/>
    <w:rsid w:val="009B0FC8"/>
    <w:rsid w:val="00A0288E"/>
    <w:rsid w:val="00A059B3"/>
    <w:rsid w:val="00A369E4"/>
    <w:rsid w:val="00A6774B"/>
    <w:rsid w:val="00B12233"/>
    <w:rsid w:val="00B427F7"/>
    <w:rsid w:val="00BE2292"/>
    <w:rsid w:val="00C351BD"/>
    <w:rsid w:val="00C41F06"/>
    <w:rsid w:val="00CD7465"/>
    <w:rsid w:val="00D2554D"/>
    <w:rsid w:val="00DB163B"/>
    <w:rsid w:val="00DB3A47"/>
    <w:rsid w:val="00DC32B1"/>
    <w:rsid w:val="00E87583"/>
    <w:rsid w:val="00F12279"/>
    <w:rsid w:val="00FC67EB"/>
  </w:rsids>
  <w:docVars>
    <w:docVar w:name="Avdeling" w:val="lab_avdeling"/>
    <w:docVar w:name="Avsnitt" w:val="lab_avsnitt"/>
    <w:docVar w:name="Bedriftsnavn" w:val="Datakvalitet AS"/>
    <w:docVar w:name="beskyttet" w:val="nei"/>
    <w:docVar w:name="docver" w:val="2.20"/>
    <w:docVar w:name="ekr_dokeier" w:val="[]"/>
    <w:docVar w:name="ekr_doktittel" w:val="[]"/>
    <w:docVar w:name="ekr_doktype" w:val="[]"/>
    <w:docVar w:name="ekr_dokumentid" w:val="[]"/>
    <w:docVar w:name="ekr_endret" w:val="[]"/>
    <w:docVar w:name="ekr_gradering" w:val="[]"/>
    <w:docVar w:name="ekr_hørt" w:val="[]"/>
    <w:docVar w:name="ekr_ibruk" w:val="[]"/>
    <w:docVar w:name="ekr_opprettet" w:val="[]"/>
    <w:docVar w:name="ekr_rapport" w:val="[]"/>
    <w:docVar w:name="ekr_refnr" w:val="[]"/>
    <w:docVar w:name="ekr_signatur" w:val="[]"/>
    <w:docVar w:name="ekr_skrevetav" w:val="[]"/>
    <w:docVar w:name="ekr_status" w:val="[]"/>
    <w:docVar w:name="ekr_utext1" w:val="[]"/>
    <w:docVar w:name="ekr_utext2" w:val="[]"/>
    <w:docVar w:name="ekr_utext3" w:val="[]"/>
    <w:docVar w:name="ekr_utext4" w:val="[]"/>
    <w:docVar w:name="ekr_utgitt" w:val="[]"/>
    <w:docVar w:name="ekr_verifisert" w:val="[]"/>
    <w:docVar w:name="EksRef" w:val="[EksRef]"/>
    <w:docVar w:name="ek_ansvarlig" w:val="Måløy - Einar Bjarne Folkestad"/>
    <w:docVar w:name="ek_bedriftsnavn" w:val="Fagskulen Vestland"/>
    <w:docVar w:name="ek_dbfields" w:val="EK_Avdeling¤2#4¤2#¤3#EK_Avsnitt¤2#4¤2#¤3#EK_Bedriftsnavn¤2#1¤2#Fagskulen Vestland¤3#EK_GjelderFra¤2#0¤2#¤3#EK_KlGjelderFra¤2#0¤2#¤3#EK_Opprettet¤2#0¤2#22.02.2010¤3#EK_Utgitt¤2#0¤2#22.02.2010¤3#EK_IBrukDato¤2#0¤2#¤3#EK_DokumentID¤2#0¤2#D01273¤3#EK_DokTittel¤2#0¤2#Rutine for tilbakemelding sensor¤3#EK_DokType¤2#0¤2#Prosedyre¤3#EK_DocLvlShort¤2#0¤2#¤3#EK_DocLevel¤2#0¤2#¤3#EK_EksRef¤2#2¤2# 0_x0009_¤3#EK_Erstatter¤2#0¤2#¤3#EK_ErstatterD¤2#0¤2#¤3#EK_Signatur¤2#0¤2#¤3#EK_Verifisert¤2#0¤2#¤3#EK_Hørt¤2#0¤2#¤3#EK_AuditReview¤2#2¤2#¤3#EK_AuditApprove¤2#2¤2#¤3#EK_Gradering¤2#0¤2#Åpen¤3#EK_Gradnr¤2#4¤2#0¤3#EK_Kapittel¤2#4¤2#¤3#EK_Referanse¤2#2¤2# 2_x0009_D01247_x0009_Prosedyre for leiinga sin gjennomgang LG og avdelinga sin gjennomgang AG_x0009_01247_x0009_dok01247.docx_x0009_218¤1#D01299_x0009_Aarsrapport_x0009_01299_x0009_dok01299.docx_x0009_335¤1#¤3#EK_RefNr¤2#0¤2#7.5.1.2.1.1.4¤3#EK_Revisjon¤2#0¤2#-¤3#EK_Ansvarlig¤2#0¤2#Måløy - Einar Bjarne Folkestad¤3#EK_SkrevetAv¤2#0¤2#¤3#EK_UText1¤2#0¤2#¤3#EK_UText2¤2#0¤2#¤3#EK_UText3¤2#0¤2#¤3#EK_UText4¤2#0¤2#¤3#EK_Status¤2#0¤2#Skrives¤3#EK_Stikkord¤2#0¤2#¤3#EK_SuperStikkord¤2#0¤2#¤3#EK_Rapport¤2#3¤2#¤3#EK_EKPrintMerke¤2#0¤2#Uoffisiell utskrift er kun gyldig på utskriftsdato¤3#EK_Watermark¤2#0¤2#¤3#EK_Utgave¤2#0¤2#0.00¤3#EK_Merknad¤2#7¤2#¤3#EK_VerLogg¤2#2¤2#Ver. 0.00 - |¤3#EK_RF1¤2#4¤2#¤3#EK_RF2¤2#4¤2#¤3#EK_RF3¤2#4¤2#¤3#EK_RF4¤2#4¤2#¤3#EK_RF5¤2#4¤2#¤3#EK_RF6¤2#4¤2#¤3#EK_RF7¤2#4¤2#¤3#EK_RF8¤2#4¤2#¤3#EK_RF9¤2#4¤2#¤3#EK_Mappe1¤2#4¤2#¤3#EK_Mappe2¤2#4¤2#¤3#EK_Mappe3¤2#4¤2#¤3#EK_Mappe4¤2#4¤2#¤3#EK_Mappe5¤2#4¤2#¤3#EK_Mappe6¤2#4¤2#¤3#EK_Mappe7¤2#4¤2#¤3#EK_Mappe8¤2#4¤2#¤3#EK_Mappe9¤2#4¤2#¤3#EK_DL¤2#0¤2#4¤3#EK_GjelderTil¤2#0¤2#¤3#EK_Vedlegg¤2#2¤2# 0_x0009_¤3#EK_AvdelingOver¤2#4¤2#¤3#EK_HRefNr¤2#0¤2#¤3#EK_HbNavn¤2#0¤2#¤3#EK_DokRefnr¤2#4¤2#00070501020101¤3#EK_Dokendrdato¤2#4¤2#22.02.2010¤3#EK_HbType¤2#4¤2#¤3#EK_Offisiell¤2#4¤2#¤3#EK_VedleggRef¤2#4¤2#7.5.1.2.1.1.4¤3#EK_Strukt00¤2#5¤2#¤5#7¤5#Import Måløy¤5#0¤5#0¤4#.¤5#5¤5#EVALUERING¤5#0¤5#0¤4#.¤5#1¤5#VURDERING¤5#0¤5#0¤4#.¤5#2¤5#Tilbakemelding frå kunder¤5#0¤5#0¤4#.¤5#1¤5#Tilbakemeldinger¤5#0¤5#0¤4#.¤5#1¤5#Rutinar for tilbakemelding¤5#0¤5#0¤4#\¤3#EK_Strukt01¤2#5¤2#¤3#EK_Strukt02¤2#5¤2#¤3#EK_Pub¤2#6¤2#¤3#EKR_DokType¤2#0¤2#¤3#EKR_Doktittel¤2#0¤2#¤3#EKR_DokumentID¤2#0¤2#¤3#EKR_RefNr¤2#0¤2#¤3#EKR_Gradering¤2#0¤2#¤3#EKR_Signatur¤2#0¤2#¤3#EKR_Verifisert¤2#0¤2#¤3#EKR_Hørt¤2#0¤2#¤3#EKR_AuditReview¤2#2¤2#¤3#EKR_AuditApprove¤2#2¤2#¤3#EKR_AuditFinal¤2#2¤2#¤3#EKR_Dokeier¤2#0¤2#¤3#EKR_Status¤2#0¤2#¤3#EKR_Opprettet¤2#0¤2#¤3#EKR_Endret¤2#0¤2#¤3#EKR_Ibruk¤2#0¤2#¤3#EKR_Rapport¤2#3¤2#¤3#EKR_Utgitt¤2#0¤2#¤3#EKR_SkrevetAv¤2#0¤2#¤3#EKR_UText1¤2#0¤2#¤3#EKR_UText2¤2#0¤2#¤3#EKR_UText3¤2#0¤2#¤3#EKR_UText4¤2#0¤2#¤3#EKR_DokRefnr¤2#4¤2#¤3#EKR_Gradnr¤2#4¤2#¤3#EKR_Strukt00¤2#5¤2#¤5#7¤5#Import Måløy¤5#0¤5#0¤4#.¤5#5¤5#EVALUERING¤5#0¤5#0¤4#.¤5#1¤5#VURDERING¤5#0¤5#0¤4#.¤5#2¤5#Tilbakemelding frå kunder¤5#0¤5#0¤4#.¤5#1¤5#Tilbakemeldinger¤5#0¤5#0¤4#.¤5#1¤5#Rutinar for tilbakemelding¤5#0¤5#0¤4#\¤3#"/>
    <w:docVar w:name="ek_dokansvnavn" w:val="Elin Stubhaug"/>
    <w:docVar w:name="ek_dokumentid" w:val="D01273"/>
    <w:docVar w:name="ek_erstatter" w:val="[]"/>
    <w:docVar w:name="ek_erstatterd" w:val="[]"/>
    <w:docVar w:name="ek_format" w:val="-10"/>
    <w:docVar w:name="ek_gjelderfra" w:val="[]"/>
    <w:docVar w:name="ek_hbnavn" w:val="[]"/>
    <w:docVar w:name="ek_hrefnr" w:val="[]"/>
    <w:docVar w:name="ek_hørt" w:val="[]"/>
    <w:docVar w:name="ek_ibrukdato" w:val="[]"/>
    <w:docVar w:name="ek_opprettet" w:val="22.02.2010"/>
    <w:docVar w:name="EK_Protection" w:val="3"/>
    <w:docVar w:name="ek_refnr" w:val="7.5.1.2.1.1.4"/>
    <w:docVar w:name="ek_revisjon" w:val="-"/>
    <w:docVar w:name="ek_signatur" w:val="[]"/>
    <w:docVar w:name="ek_skrevetav" w:val="[]"/>
    <w:docVar w:name="ek_status" w:val="Skrives"/>
    <w:docVar w:name="EK_TYPE" w:val="ARB"/>
    <w:docVar w:name="ek_utext2" w:val="[]"/>
    <w:docVar w:name="ek_utext3" w:val="[]"/>
    <w:docVar w:name="ek_utext4" w:val="[]"/>
    <w:docVar w:name="ek_utgave" w:val="0.00"/>
    <w:docVar w:name="ek_utgitt" w:val="22.02.2010"/>
    <w:docVar w:name="ek_verifisert" w:val="[]"/>
    <w:docVar w:name="Erstatter" w:val="lab_erstatter"/>
    <w:docVar w:name="idek_referanse" w:val=";01247;01299;"/>
    <w:docVar w:name="idxd" w:val=";01247;01299;"/>
    <w:docVar w:name="KHB" w:val="UB"/>
    <w:docVar w:name="skitten" w:val="0"/>
    <w:docVar w:name="tidek_referanse" w:val=";01247;01299;"/>
    <w:docVar w:name="Tittel" w:val="Dette er en Test tittel."/>
    <w:docVar w:name="xd00289" w:val="2.1.1.5"/>
    <w:docVar w:name="xd01247" w:val="D01247"/>
    <w:docVar w:name="xd01299" w:val="D01299"/>
    <w:docVar w:name="xdf01247" w:val="dok01247.docx"/>
    <w:docVar w:name="xdf01299" w:val="dok01299.docx"/>
    <w:docVar w:name="xdl00261" w:val="5.1.2.2.2.4 Tilbakemelding frå sensorar"/>
    <w:docVar w:name="xdl00289" w:val="2.1.1.5 Årsmelding"/>
    <w:docVar w:name="xdl01247" w:val="D01247 Prosedyre for leiinga sin gjennomgang LG og avdelinga sin gjennomgang AG"/>
    <w:docVar w:name="xdl01299" w:val="D01299 Aarsrapport"/>
    <w:docVar w:name="xdt01247" w:val="Prosedyre for leiinga sin gjennomgang LG og avdelinga sin gjennomgang AG"/>
    <w:docVar w:name="xdt01299" w:val="Aarsrapport"/>
  </w:docVars>
  <m:mathPr>
    <m:mathFont m:val="Cambria Math"/>
    <m:wrapRight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068C68E"/>
  <w15:docId w15:val="{D71F07B3-198C-4AE3-B157-19C473CB3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Arial" w:hAnsi="Arial"/>
      <w:b/>
      <w:u w:val="single"/>
    </w:rPr>
  </w:style>
  <w:style w:type="paragraph" w:styleId="Heading2">
    <w:name w:val="heading 2"/>
    <w:basedOn w:val="Normal"/>
    <w:next w:val="Normal"/>
    <w:qFormat/>
    <w:pPr>
      <w:spacing w:before="120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ind w:left="354"/>
      <w:outlineLvl w:val="2"/>
    </w:pPr>
    <w:rPr>
      <w:b/>
    </w:rPr>
  </w:style>
  <w:style w:type="paragraph" w:styleId="Heading4">
    <w:name w:val="heading 4"/>
    <w:basedOn w:val="Heading3"/>
    <w:next w:val="Normal"/>
    <w:qFormat/>
    <w:pPr>
      <w:outlineLvl w:val="3"/>
    </w:pPr>
    <w:rPr>
      <w:b w:val="0"/>
      <w:u w:val="single"/>
    </w:rPr>
  </w:style>
  <w:style w:type="paragraph" w:styleId="Heading6">
    <w:name w:val="heading 6"/>
    <w:basedOn w:val="Normal"/>
    <w:next w:val="Normal"/>
    <w:qFormat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Hyperlink">
    <w:name w:val="Hyperlink"/>
    <w:uiPriority w:val="99"/>
    <w:unhideWhenUsed/>
    <w:rsid w:val="00E8758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7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KSVEIN\APPDATA\ROAMING\MICROSOFT\TEMPLATES\OPERATIV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OPERATIV_EK3TEMPDISABLED</Template>
  <TotalTime>2</TotalTime>
  <Pages>1</Pages>
  <Words>308</Words>
  <Characters>1634</Characters>
  <Application>Microsoft Office Word</Application>
  <DocSecurity>4</DocSecurity>
  <Lines>13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Rutine for tilbakemelding sensor</vt:lpstr>
      <vt:lpstr>Standard</vt:lpstr>
    </vt:vector>
  </TitlesOfParts>
  <Company>Datakvalitet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Rutine for tilbakemelding sensor</dc:title>
  <dc:subject>00070501020101|7.5.1.2.1.1.4|</dc:subject>
  <dc:creator>Handbok</dc:creator>
  <dc:description>EK_Avdeling_x0002_4_x0002__x0003_EK_Avsnitt_x0002_4_x0002__x0003_EK_Bedriftsnavn_x0002_1_x0002_Fagskulen Vestland_x0003_EK_GjelderFra_x0002_0_x0002__x0003_EK_KlGjelderFra_x0002_0_x0002__x0003_EK_Opprettet_x0002_0_x0002_22.02.2010_x0003_EK_Utgitt_x0002_0_x0002_22.02.2010_x0003_EK_IBrukDato_x0002_0_x0002__x0003_EK_DokumentID_x0002_0_x0002_D01273_x0003_EK_DokTittel_x0002_0_x0002_Rutine for tilbakemelding sensor_x0003_EK_DokType_x0002_0_x0002_Prosedyre_x0003_EK_DocLvlShort_x0002_0_x0002__x0003_EK_DocLevel_x0002_0_x0002__x0003_EK_EksRef_x0002_2_x0002_ 0	_x0003_EK_Erstatter_x0002_0_x0002__x0003_EK_ErstatterD_x0002_0_x0002__x0003_EK_Signatur_x0002_0_x0002__x0003_EK_Verifisert_x0002_0_x0002__x0003_EK_Hørt_x0002_0_x0002__x0003_EK_AuditReview_x0002_2_x0002__x0003_EK_AuditApprove_x0002_2_x0002__x0003_EK_Gradering_x0002_0_x0002_Åpen_x0003_EK_Gradnr_x0002_4_x0002_0_x0003_EK_Kapittel_x0002_4_x0002__x0003_EK_Referanse_x0002_2_x0002_ 2	D01247	Prosedyre for leiinga sin gjennomgang LG og avdelinga sin gjennomgang AG	01247	dok01247.docx	218_x0001_D01299	Aarsrapport	01299	dok01299.docx	335_x0001__x0003_EK_RefNr_x0002_0_x0002_7.5.1.2.1.1.4_x0003_EK_Revisjon_x0002_0_x0002_-_x0003_EK_Ansvarlig_x0002_0_x0002_Måløy - Einar Bjarne Folkestad_x0003_EK_SkrevetAv_x0002_0_x0002__x0003_EK_UText1_x0002_0_x0002__x0003_EK_UText2_x0002_0_x0002__x0003_EK_UText3_x0002_0_x0002__x0003_EK_UText4_x0002_0_x0002__x0003_EK_Status_x0002_0_x0002_Skrives_x0003_EK_Stikkord_x0002_0_x0002__x0003_EK_SuperStikkord_x0002_0_x0002__x0003_EK_Rapport_x0002_3_x0002__x0003_EK_EKPrintMerke_x0002_0_x0002_Uoffisiell utskrift er kun gyldig på utskriftsdato_x0003_EK_Watermark_x0002_0_x0002__x0003_EK_Utgave_x0002_0_x0002_0.00_x0003_EK_Merknad_x0002_7_x0002__x0003_EK_VerLogg_x0002_2_x0002_Ver. 0.00 - |_x0003_EK_RF1_x0002_4_x0002__x0003_EK_RF2_x0002_4_x0002__x0003_EK_RF3_x0002_4_x0002__x0003_EK_RF4_x0002_4_x0002__x0003_EK_RF5_x0002_4_x0002__x0003_EK_RF6_x0002_4_x0002__x0003_EK_RF7_x0002_4_x0002__x0003_EK_RF8_x0002_4_x0002__x0003_EK_RF9_x0002_4_x0002__x0003_EK_Mappe1_x0002_4_x0002__x0003_EK_Mappe2_x0002_4_x0002__x0003_EK_Mappe3_x0002_4_x0002__x0003_EK_Mappe4_x0002_4_x0002__x0003_EK_Mappe5_x0002_4_x0002__x0003_EK_Mappe6_x0002_4_x0002__x0003_EK_Mappe7_x0002_4_x0002__x0003_EK_Mappe8_x0002_4_x0002__x0003_EK_Mappe9_x0002_4_x0002__x0003_EK_DL_x0002_0_x0002_4_x0003_EK_GjelderTil_x0002_0_x0002__x0003_EK_Vedlegg_x0002_2_x0002_ 0	_x0003_EK_AvdelingOver_x0002_4_x0002__x0003_EK_HRefNr_x0002_0_x0002__x0003_EK_HbNavn_x0002_0_x0002__x0003_EK_DokRefnr_x0002_4_x0002_00070501020101_x0003_EK_Dokendrdato_x0002_4_x0002_22.02.2010_x0003_EK_HbType_x0002_4_x0002__x0003_EK_Offisiell_x0002_4_x0002__x0003_EK_VedleggRef_x0002_4_x0002_7.5.1.2.1.1.4_x0003_EK_Strukt00_x0002_5_x0002__x0005_7_x0005_Import Måløy_x0005_0_x0005_0_x0004_._x0005_5_x0005_EVALUERING_x0005_0_x0005_0_x0004_._x0005_1_x0005_VURDERING_x0005_0_x0005_0_x0004_._x0005_2_x0005_Tilbakemelding frå kunder_x0005_0_x0005_0_x0004_._x0005_1_x0005_Tilbakemeldinger_x0005_0_x0005_0_x0004_._x0005_1_x0005_Rutinar for tilbakemelding_x0005_0_x0005_0_x0004_\_x0003_EK_Strukt01_x0002_5_x0002__x0003_EK_Strukt02_x0002_5_x0002__x0003_EK_Pub_x0002_6_x0002__x0003_EKR_DokType_x0002_0_x0002__x0003_EKR_Doktittel_x0002_0_x0002__x0003_EKR_DokumentID_x0002_0_x0002__x0003_EKR_RefNr_x0002_0_x0002__x0003_EKR_Gradering_x0002_0_x0002__x0003_EKR_Signatur_x0002_0_x0002__x0003_EKR_Verifisert_x0002_0_x0002__x0003_EKR_Hørt_x0002_0_x0002__x0003_EKR_AuditReview_x0002_2_x0002__x0003_EKR_AuditApprove_x0002_2_x0002__x0003_EKR_AuditFinal_x0002_2_x0002__x0003_EKR_Dokeier_x0002_0_x0002__x0003_EKR_Status_x0002_0_x0002__x0003_EKR_Opprettet_x0002_0_x0002__x0003_EKR_Endret_x0002_0_x0002__x0003_EKR_Ibruk_x0002_0_x0002__x0003_EKR_Rapport_x0002_3_x0002__x0003_EKR_Utgitt_x0002_0_x0002__x0003_EKR_SkrevetAv_x0002_0_x0002__x0003_EKR_UText1_x0002_0_x0002__x0003_EKR_UText2_x0002_0_x0002__x0003_EKR_UText3_x0002_0_x0002__x0003_EKR_UText4_x0002_0_x0002__x0003_EKR_DokRefnr_x0002_4_x0002__x0003_EKR_Gradnr_x0002_4_x0002__x0003_EKR_Strukt00_x0002_5_x0002__x0005_7_x0005_Import Måløy_x0005_0_x0005_0_x0004_._x0005_5_x0005_EVALUERING_x0005_0_x0005_0_x0004_._x0005_1_x0005_VURDERING_x0005_0_x0005_0_x0004_._x0005_2_x0005_Tilbakemelding frå kunder_x0005_0_x0005_0_x0004_._x0005_1_x0005_Tilbakemeldinger_x0005_0_x0005_0_x0004_._x0005_1_x0005_Rutinar for tilbakemelding_x0005_0_x0005_0_x0004_\_x0003_</dc:description>
  <cp:lastModifiedBy>Kirsti Andrea Nordstrand</cp:lastModifiedBy>
  <cp:revision>3</cp:revision>
  <dcterms:created xsi:type="dcterms:W3CDTF">2025-10-27T13:37:00Z</dcterms:created>
  <dcterms:modified xsi:type="dcterms:W3CDTF">2026-06-19T08:29:00Z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K_Bedriftsnavn">
    <vt:lpwstr>Fagskulen Vestland</vt:lpwstr>
  </property>
  <property fmtid="{D5CDD505-2E9C-101B-9397-08002B2CF9AE}" pid="3" name="EK_DokTittel">
    <vt:lpwstr>Rutine for tilbakemelding sensor</vt:lpwstr>
  </property>
  <property fmtid="{D5CDD505-2E9C-101B-9397-08002B2CF9AE}" pid="4" name="EK_DokType">
    <vt:lpwstr>Prosedyre</vt:lpwstr>
  </property>
  <property fmtid="{D5CDD505-2E9C-101B-9397-08002B2CF9AE}" pid="5" name="EK_GjelderFra">
    <vt:lpwstr>18.06.2026</vt:lpwstr>
  </property>
  <property fmtid="{D5CDD505-2E9C-101B-9397-08002B2CF9AE}" pid="6" name="EK_RefNr">
    <vt:lpwstr>7.5.1.2.1.1-04</vt:lpwstr>
  </property>
  <property fmtid="{D5CDD505-2E9C-101B-9397-08002B2CF9AE}" pid="7" name="EK_Signatur">
    <vt:lpwstr>Kirsti Andrea Nordstrand</vt:lpwstr>
  </property>
  <property fmtid="{D5CDD505-2E9C-101B-9397-08002B2CF9AE}" pid="8" name="EK_SkrevetAv">
    <vt:lpwstr>Elin Stubhaug</vt:lpwstr>
  </property>
  <property fmtid="{D5CDD505-2E9C-101B-9397-08002B2CF9AE}" pid="9" name="EK_Utgave">
    <vt:lpwstr>1.00</vt:lpwstr>
  </property>
  <property fmtid="{D5CDD505-2E9C-101B-9397-08002B2CF9AE}" pid="10" name="XD01247">
    <vt:lpwstr>D01247</vt:lpwstr>
  </property>
  <property fmtid="{D5CDD505-2E9C-101B-9397-08002B2CF9AE}" pid="11" name="XD01299">
    <vt:lpwstr>D01299</vt:lpwstr>
  </property>
  <property fmtid="{D5CDD505-2E9C-101B-9397-08002B2CF9AE}" pid="12" name="XDF01247">
    <vt:lpwstr>dok01247.docx</vt:lpwstr>
  </property>
  <property fmtid="{D5CDD505-2E9C-101B-9397-08002B2CF9AE}" pid="13" name="XDF01299">
    <vt:lpwstr>dok01299.docx</vt:lpwstr>
  </property>
  <property fmtid="{D5CDD505-2E9C-101B-9397-08002B2CF9AE}" pid="14" name="XDT01247">
    <vt:lpwstr>Prosedyre for leiinga sin gjennomgang LG og avdelinga sin gjennomgang AG</vt:lpwstr>
  </property>
  <property fmtid="{D5CDD505-2E9C-101B-9397-08002B2CF9AE}" pid="15" name="XDT01299">
    <vt:lpwstr>Aarsrapport</vt:lpwstr>
  </property>
</Properties>
</file>