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187637" w:rsidP="00187637" w14:paraId="2AD9381D" w14:textId="77777777">
      <w:pPr>
        <w:jc w:val="right"/>
      </w:pPr>
      <w:r>
        <w:t xml:space="preserve">               </w:t>
      </w:r>
    </w:p>
    <w:p w:rsidR="00837C48" w:rsidRPr="00024D59" w:rsidP="00820AC6" w14:paraId="7C6E79F8" w14:textId="32B5350C">
      <w:pPr>
        <w:jc w:val="center"/>
        <w:rPr>
          <w:rFonts w:asciiTheme="majorHAnsi" w:hAnsiTheme="majorHAnsi"/>
          <w:b/>
          <w:bCs/>
          <w:i/>
          <w:iCs/>
          <w:sz w:val="28"/>
          <w:szCs w:val="28"/>
        </w:rPr>
      </w:pPr>
      <w:r>
        <w:t xml:space="preserve">                                                                                                                                 </w:t>
      </w:r>
    </w:p>
    <w:p w:rsidR="00837C48" w:rsidP="00C0334C" w14:paraId="36CB2416" w14:textId="49B91D48">
      <w:pPr>
        <w:rPr>
          <w:rFonts w:asciiTheme="majorHAnsi" w:hAnsiTheme="majorHAnsi"/>
          <w:b/>
          <w:bCs/>
          <w:sz w:val="28"/>
          <w:szCs w:val="28"/>
        </w:rPr>
      </w:pPr>
    </w:p>
    <w:p w:rsidR="00837C48" w:rsidRPr="00837C48" w:rsidP="00837C48" w14:paraId="57620451" w14:textId="752CD48C">
      <w:pPr>
        <w:rPr>
          <w:rFonts w:asciiTheme="majorHAnsi" w:hAnsiTheme="majorHAnsi"/>
          <w:b/>
          <w:bCs/>
          <w:sz w:val="28"/>
          <w:szCs w:val="28"/>
        </w:rPr>
      </w:pPr>
      <w:r>
        <w:rPr>
          <w:rFonts w:asciiTheme="majorHAnsi" w:hAnsiTheme="majorHAnsi"/>
          <w:b/>
          <w:bCs/>
          <w:sz w:val="28"/>
          <w:szCs w:val="28"/>
        </w:rPr>
        <w:br w:type="textWrapping" w:clear="all"/>
      </w:r>
    </w:p>
    <w:p w:rsidR="00187637" w:rsidRPr="00427033" w:rsidP="00187637" w14:paraId="2C444F12" w14:textId="1420EDF7">
      <w:pPr>
        <w:rPr>
          <w:rFonts w:asciiTheme="majorHAnsi" w:hAnsiTheme="majorHAnsi"/>
          <w:b/>
          <w:bCs/>
          <w:sz w:val="28"/>
          <w:szCs w:val="28"/>
          <w:lang w:val="nb-NO"/>
        </w:rPr>
      </w:pPr>
      <w:r w:rsidRPr="00427033">
        <w:rPr>
          <w:rFonts w:asciiTheme="majorHAnsi" w:hAnsiTheme="majorHAnsi"/>
          <w:b/>
          <w:bCs/>
          <w:sz w:val="28"/>
          <w:szCs w:val="28"/>
          <w:lang w:val="nb-NO"/>
        </w:rPr>
        <w:t xml:space="preserve">Skjema for arbeid i </w:t>
      </w:r>
      <w:r w:rsidRPr="00427033" w:rsidR="00DE560E">
        <w:rPr>
          <w:rFonts w:asciiTheme="majorHAnsi" w:hAnsiTheme="majorHAnsi"/>
          <w:b/>
          <w:bCs/>
          <w:sz w:val="28"/>
          <w:szCs w:val="28"/>
          <w:lang w:val="nb-NO"/>
        </w:rPr>
        <w:t>s</w:t>
      </w:r>
      <w:r w:rsidRPr="00427033" w:rsidR="00110DF4">
        <w:rPr>
          <w:rFonts w:asciiTheme="majorHAnsi" w:hAnsiTheme="majorHAnsi"/>
          <w:b/>
          <w:bCs/>
          <w:sz w:val="28"/>
          <w:szCs w:val="28"/>
          <w:lang w:val="nb-NO"/>
        </w:rPr>
        <w:t xml:space="preserve">akkyndig </w:t>
      </w:r>
      <w:r w:rsidRPr="00427033" w:rsidR="00DE560E">
        <w:rPr>
          <w:rFonts w:asciiTheme="majorHAnsi" w:hAnsiTheme="majorHAnsi"/>
          <w:b/>
          <w:bCs/>
          <w:sz w:val="28"/>
          <w:szCs w:val="28"/>
          <w:lang w:val="nb-NO"/>
        </w:rPr>
        <w:t>komité v</w:t>
      </w:r>
      <w:r w:rsidRPr="00427033" w:rsidR="00437B9C">
        <w:rPr>
          <w:rFonts w:asciiTheme="majorHAnsi" w:hAnsiTheme="majorHAnsi"/>
          <w:b/>
          <w:bCs/>
          <w:sz w:val="28"/>
          <w:szCs w:val="28"/>
          <w:lang w:val="nb-NO"/>
        </w:rPr>
        <w:t xml:space="preserve">ed utvikling </w:t>
      </w:r>
      <w:r w:rsidRPr="00427033" w:rsidR="00A74629">
        <w:rPr>
          <w:rFonts w:asciiTheme="majorHAnsi" w:hAnsiTheme="majorHAnsi"/>
          <w:b/>
          <w:bCs/>
          <w:sz w:val="28"/>
          <w:szCs w:val="28"/>
          <w:lang w:val="nb-NO"/>
        </w:rPr>
        <w:t>av ny</w:t>
      </w:r>
      <w:r w:rsidRPr="00427033" w:rsidR="00216E40">
        <w:rPr>
          <w:rFonts w:asciiTheme="majorHAnsi" w:hAnsiTheme="majorHAnsi"/>
          <w:b/>
          <w:bCs/>
          <w:sz w:val="28"/>
          <w:szCs w:val="28"/>
          <w:lang w:val="nb-NO"/>
        </w:rPr>
        <w:t xml:space="preserve"> </w:t>
      </w:r>
      <w:r w:rsidRPr="00427033" w:rsidR="00A74629">
        <w:rPr>
          <w:rFonts w:asciiTheme="majorHAnsi" w:hAnsiTheme="majorHAnsi"/>
          <w:b/>
          <w:bCs/>
          <w:sz w:val="28"/>
          <w:szCs w:val="28"/>
          <w:lang w:val="nb-NO"/>
        </w:rPr>
        <w:t>utdanning</w:t>
      </w:r>
      <w:r w:rsidRPr="00427033" w:rsidR="00A45F76">
        <w:rPr>
          <w:rFonts w:asciiTheme="majorHAnsi" w:hAnsiTheme="majorHAnsi"/>
          <w:b/>
          <w:bCs/>
          <w:sz w:val="28"/>
          <w:szCs w:val="28"/>
          <w:lang w:val="nb-NO"/>
        </w:rPr>
        <w:t xml:space="preserve"> </w:t>
      </w:r>
      <w:r w:rsidRPr="00427033" w:rsidR="00CA1CB8">
        <w:rPr>
          <w:rFonts w:asciiTheme="majorHAnsi" w:hAnsiTheme="majorHAnsi"/>
          <w:b/>
          <w:bCs/>
          <w:sz w:val="28"/>
          <w:szCs w:val="28"/>
          <w:lang w:val="nb-NO"/>
        </w:rPr>
        <w:t xml:space="preserve">innenfor </w:t>
      </w:r>
      <w:r w:rsidRPr="00427033" w:rsidR="00A74629">
        <w:rPr>
          <w:rFonts w:asciiTheme="majorHAnsi" w:hAnsiTheme="majorHAnsi"/>
          <w:b/>
          <w:bCs/>
          <w:sz w:val="28"/>
          <w:szCs w:val="28"/>
          <w:lang w:val="nb-NO"/>
        </w:rPr>
        <w:t>akkreditert fagområde</w:t>
      </w:r>
    </w:p>
    <w:p w:rsidR="00187637" w:rsidRPr="00427033" w:rsidP="00187637" w14:paraId="6DF40243" w14:textId="77777777">
      <w:pPr>
        <w:rPr>
          <w:rFonts w:asciiTheme="majorHAnsi" w:hAnsiTheme="majorHAnsi"/>
          <w:b/>
          <w:bCs/>
          <w:sz w:val="28"/>
          <w:szCs w:val="28"/>
          <w:lang w:val="nb-NO"/>
        </w:rPr>
      </w:pPr>
    </w:p>
    <w:p w:rsidR="002C7EAE" w:rsidRPr="00427033" w:rsidP="00604455" w14:paraId="30155C84" w14:textId="7BB981B9">
      <w:pPr>
        <w:rPr>
          <w:rFonts w:ascii="Roboto Light" w:hAnsi="Roboto Light"/>
          <w:sz w:val="22"/>
          <w:szCs w:val="22"/>
          <w:lang w:val="nb-NO"/>
        </w:rPr>
      </w:pPr>
      <w:r w:rsidRPr="00427033">
        <w:rPr>
          <w:rFonts w:ascii="Roboto Light" w:hAnsi="Roboto Light"/>
          <w:sz w:val="22"/>
          <w:szCs w:val="22"/>
          <w:lang w:val="nb-NO"/>
        </w:rPr>
        <w:t>I forbindelse med utvikling av ny utdanning</w:t>
      </w:r>
      <w:r w:rsidRPr="00427033" w:rsidR="00717386">
        <w:rPr>
          <w:rFonts w:ascii="Roboto Light" w:hAnsi="Roboto Light"/>
          <w:sz w:val="22"/>
          <w:szCs w:val="22"/>
          <w:lang w:val="nb-NO"/>
        </w:rPr>
        <w:t xml:space="preserve"> </w:t>
      </w:r>
      <w:r w:rsidRPr="00427033">
        <w:rPr>
          <w:rFonts w:ascii="Roboto Light" w:hAnsi="Roboto Light"/>
          <w:sz w:val="22"/>
          <w:szCs w:val="22"/>
          <w:lang w:val="nb-NO"/>
        </w:rPr>
        <w:t xml:space="preserve">skal det </w:t>
      </w:r>
      <w:r w:rsidRPr="00427033" w:rsidR="0008333E">
        <w:rPr>
          <w:rFonts w:ascii="Roboto Light" w:hAnsi="Roboto Light"/>
          <w:sz w:val="22"/>
          <w:szCs w:val="22"/>
          <w:lang w:val="nb-NO"/>
        </w:rPr>
        <w:t>nedsettes en prosjektgruppe</w:t>
      </w:r>
      <w:r w:rsidRPr="00427033" w:rsidR="004E1B3D">
        <w:rPr>
          <w:rFonts w:ascii="Roboto Light" w:hAnsi="Roboto Light"/>
          <w:sz w:val="22"/>
          <w:szCs w:val="22"/>
          <w:lang w:val="nb-NO"/>
        </w:rPr>
        <w:t xml:space="preserve">, som har </w:t>
      </w:r>
      <w:r w:rsidRPr="00427033" w:rsidR="00AF75F3">
        <w:rPr>
          <w:rFonts w:ascii="Roboto Light" w:hAnsi="Roboto Light"/>
          <w:sz w:val="22"/>
          <w:szCs w:val="22"/>
          <w:lang w:val="nb-NO"/>
        </w:rPr>
        <w:t>ansvar</w:t>
      </w:r>
      <w:r w:rsidRPr="00427033" w:rsidR="000B026D">
        <w:rPr>
          <w:rFonts w:ascii="Roboto Light" w:hAnsi="Roboto Light"/>
          <w:sz w:val="22"/>
          <w:szCs w:val="22"/>
          <w:lang w:val="nb-NO"/>
        </w:rPr>
        <w:t>et</w:t>
      </w:r>
      <w:r w:rsidRPr="00427033" w:rsidR="00AF75F3">
        <w:rPr>
          <w:rFonts w:ascii="Roboto Light" w:hAnsi="Roboto Light"/>
          <w:sz w:val="22"/>
          <w:szCs w:val="22"/>
          <w:lang w:val="nb-NO"/>
        </w:rPr>
        <w:t xml:space="preserve"> for å utarbeide</w:t>
      </w:r>
      <w:r w:rsidRPr="00427033" w:rsidR="00127447">
        <w:rPr>
          <w:rFonts w:ascii="Roboto Light" w:hAnsi="Roboto Light"/>
          <w:sz w:val="22"/>
          <w:szCs w:val="22"/>
          <w:lang w:val="nb-NO"/>
        </w:rPr>
        <w:t xml:space="preserve"> </w:t>
      </w:r>
      <w:r w:rsidRPr="00427033" w:rsidR="000B026D">
        <w:rPr>
          <w:rFonts w:ascii="Roboto Light" w:hAnsi="Roboto Light"/>
          <w:sz w:val="22"/>
          <w:szCs w:val="22"/>
          <w:lang w:val="nb-NO"/>
        </w:rPr>
        <w:t xml:space="preserve">en </w:t>
      </w:r>
      <w:r w:rsidRPr="00427033" w:rsidR="00AF75F3">
        <w:rPr>
          <w:rFonts w:ascii="Roboto Light" w:hAnsi="Roboto Light"/>
          <w:sz w:val="22"/>
          <w:szCs w:val="22"/>
          <w:lang w:val="nb-NO"/>
        </w:rPr>
        <w:t>studieplan for utdanning</w:t>
      </w:r>
      <w:r w:rsidRPr="00427033" w:rsidR="00316ED2">
        <w:rPr>
          <w:rFonts w:ascii="Roboto Light" w:hAnsi="Roboto Light"/>
          <w:sz w:val="22"/>
          <w:szCs w:val="22"/>
          <w:lang w:val="nb-NO"/>
        </w:rPr>
        <w:t>en</w:t>
      </w:r>
      <w:r w:rsidRPr="00427033" w:rsidR="00AF75F3">
        <w:rPr>
          <w:rFonts w:ascii="Roboto Light" w:hAnsi="Roboto Light"/>
          <w:sz w:val="22"/>
          <w:szCs w:val="22"/>
          <w:lang w:val="nb-NO"/>
        </w:rPr>
        <w:t xml:space="preserve">. </w:t>
      </w:r>
      <w:r w:rsidRPr="00427033" w:rsidR="009862A6">
        <w:rPr>
          <w:rFonts w:ascii="Roboto Light" w:hAnsi="Roboto Light"/>
          <w:sz w:val="22"/>
          <w:szCs w:val="22"/>
          <w:lang w:val="nb-NO"/>
        </w:rPr>
        <w:t>Deretter s</w:t>
      </w:r>
      <w:r w:rsidRPr="00427033" w:rsidR="00453150">
        <w:rPr>
          <w:rFonts w:ascii="Roboto Light" w:hAnsi="Roboto Light"/>
          <w:sz w:val="22"/>
          <w:szCs w:val="22"/>
          <w:lang w:val="nb-NO"/>
        </w:rPr>
        <w:t xml:space="preserve">kal </w:t>
      </w:r>
      <w:r w:rsidRPr="00427033" w:rsidR="00A62A4C">
        <w:rPr>
          <w:rFonts w:ascii="Roboto Light" w:hAnsi="Roboto Light"/>
          <w:sz w:val="22"/>
          <w:szCs w:val="22"/>
          <w:lang w:val="nb-NO"/>
        </w:rPr>
        <w:t>en sakkyndig komité</w:t>
      </w:r>
      <w:r w:rsidRPr="00427033" w:rsidR="00453150">
        <w:rPr>
          <w:rFonts w:ascii="Roboto Light" w:hAnsi="Roboto Light"/>
          <w:sz w:val="22"/>
          <w:szCs w:val="22"/>
          <w:lang w:val="nb-NO"/>
        </w:rPr>
        <w:t xml:space="preserve"> </w:t>
      </w:r>
      <w:r w:rsidRPr="00427033" w:rsidR="00875BBA">
        <w:rPr>
          <w:rFonts w:ascii="Roboto Light" w:hAnsi="Roboto Light"/>
          <w:sz w:val="22"/>
          <w:szCs w:val="22"/>
          <w:lang w:val="nb-NO"/>
        </w:rPr>
        <w:t>vurder</w:t>
      </w:r>
      <w:r w:rsidRPr="00427033" w:rsidR="00DA268C">
        <w:rPr>
          <w:rFonts w:ascii="Roboto Light" w:hAnsi="Roboto Light"/>
          <w:sz w:val="22"/>
          <w:szCs w:val="22"/>
          <w:lang w:val="nb-NO"/>
        </w:rPr>
        <w:t>e</w:t>
      </w:r>
      <w:r w:rsidRPr="00427033" w:rsidR="00875BBA">
        <w:rPr>
          <w:rFonts w:ascii="Roboto Light" w:hAnsi="Roboto Light"/>
          <w:sz w:val="22"/>
          <w:szCs w:val="22"/>
          <w:lang w:val="nb-NO"/>
        </w:rPr>
        <w:t xml:space="preserve"> om </w:t>
      </w:r>
      <w:r w:rsidRPr="00427033" w:rsidR="004E686F">
        <w:rPr>
          <w:rFonts w:ascii="Roboto Light" w:hAnsi="Roboto Light"/>
          <w:sz w:val="22"/>
          <w:szCs w:val="22"/>
          <w:lang w:val="nb-NO"/>
        </w:rPr>
        <w:t>studieplanen er godkjent</w:t>
      </w:r>
      <w:r w:rsidRPr="00427033" w:rsidR="00A62A4C">
        <w:rPr>
          <w:rFonts w:ascii="Roboto Light" w:hAnsi="Roboto Light"/>
          <w:sz w:val="22"/>
          <w:szCs w:val="22"/>
          <w:lang w:val="nb-NO"/>
        </w:rPr>
        <w:t xml:space="preserve"> eller ikke</w:t>
      </w:r>
      <w:r w:rsidRPr="00427033" w:rsidR="0008195F">
        <w:rPr>
          <w:rFonts w:ascii="Roboto Light" w:hAnsi="Roboto Light"/>
          <w:sz w:val="22"/>
          <w:szCs w:val="22"/>
          <w:lang w:val="nb-NO"/>
        </w:rPr>
        <w:t xml:space="preserve">, </w:t>
      </w:r>
      <w:r w:rsidRPr="00427033" w:rsidR="00CB00DC">
        <w:rPr>
          <w:rFonts w:ascii="Roboto Light" w:hAnsi="Roboto Light"/>
          <w:sz w:val="22"/>
          <w:szCs w:val="22"/>
          <w:lang w:val="nb-NO"/>
        </w:rPr>
        <w:t>ved å g</w:t>
      </w:r>
      <w:r w:rsidRPr="00427033" w:rsidR="005171D7">
        <w:rPr>
          <w:rFonts w:ascii="Roboto Light" w:hAnsi="Roboto Light"/>
          <w:sz w:val="22"/>
          <w:szCs w:val="22"/>
          <w:lang w:val="nb-NO"/>
        </w:rPr>
        <w:t>jennomføre</w:t>
      </w:r>
      <w:r w:rsidRPr="00427033" w:rsidR="00CB00DC">
        <w:rPr>
          <w:rFonts w:ascii="Roboto Light" w:hAnsi="Roboto Light"/>
          <w:sz w:val="22"/>
          <w:szCs w:val="22"/>
          <w:lang w:val="nb-NO"/>
        </w:rPr>
        <w:t xml:space="preserve"> e</w:t>
      </w:r>
      <w:r w:rsidRPr="00427033" w:rsidR="00316ED2">
        <w:rPr>
          <w:rFonts w:ascii="Roboto Light" w:hAnsi="Roboto Light"/>
          <w:sz w:val="22"/>
          <w:szCs w:val="22"/>
          <w:lang w:val="nb-NO"/>
        </w:rPr>
        <w:t xml:space="preserve">n </w:t>
      </w:r>
      <w:r w:rsidRPr="00427033" w:rsidR="00420923">
        <w:rPr>
          <w:rFonts w:ascii="Roboto Light" w:hAnsi="Roboto Light"/>
          <w:sz w:val="22"/>
          <w:szCs w:val="22"/>
          <w:lang w:val="nb-NO"/>
        </w:rPr>
        <w:t xml:space="preserve">formell, pedagogisk og </w:t>
      </w:r>
      <w:r w:rsidRPr="00427033" w:rsidR="00316ED2">
        <w:rPr>
          <w:rFonts w:ascii="Roboto Light" w:hAnsi="Roboto Light"/>
          <w:sz w:val="22"/>
          <w:szCs w:val="22"/>
          <w:lang w:val="nb-NO"/>
        </w:rPr>
        <w:t>faglig</w:t>
      </w:r>
      <w:r w:rsidRPr="00427033" w:rsidR="00420923">
        <w:rPr>
          <w:rFonts w:ascii="Roboto Light" w:hAnsi="Roboto Light"/>
          <w:sz w:val="22"/>
          <w:szCs w:val="22"/>
          <w:lang w:val="nb-NO"/>
        </w:rPr>
        <w:t xml:space="preserve"> vurdering av studieplanen</w:t>
      </w:r>
      <w:r w:rsidRPr="00427033" w:rsidR="00EF7E12">
        <w:rPr>
          <w:rFonts w:ascii="Roboto Light" w:hAnsi="Roboto Light"/>
          <w:sz w:val="22"/>
          <w:szCs w:val="22"/>
          <w:lang w:val="nb-NO"/>
        </w:rPr>
        <w:t xml:space="preserve">. </w:t>
      </w:r>
      <w:r w:rsidRPr="00427033" w:rsidR="00BD1197">
        <w:rPr>
          <w:rFonts w:ascii="Roboto Light" w:hAnsi="Roboto Light"/>
          <w:sz w:val="22"/>
          <w:szCs w:val="22"/>
          <w:lang w:val="nb-NO"/>
        </w:rPr>
        <w:t xml:space="preserve">Komiteen kan </w:t>
      </w:r>
      <w:r w:rsidRPr="00427033" w:rsidR="00D27A3F">
        <w:rPr>
          <w:rFonts w:ascii="Roboto Light" w:hAnsi="Roboto Light"/>
          <w:sz w:val="22"/>
          <w:szCs w:val="22"/>
          <w:lang w:val="nb-NO"/>
        </w:rPr>
        <w:t>òg</w:t>
      </w:r>
      <w:r w:rsidRPr="00427033" w:rsidR="00BD1197">
        <w:rPr>
          <w:rFonts w:ascii="Roboto Light" w:hAnsi="Roboto Light"/>
          <w:sz w:val="22"/>
          <w:szCs w:val="22"/>
          <w:lang w:val="nb-NO"/>
        </w:rPr>
        <w:t xml:space="preserve"> sette eventuell</w:t>
      </w:r>
      <w:r w:rsidRPr="00427033" w:rsidR="009F6ED6">
        <w:rPr>
          <w:rFonts w:ascii="Roboto Light" w:hAnsi="Roboto Light"/>
          <w:sz w:val="22"/>
          <w:szCs w:val="22"/>
          <w:lang w:val="nb-NO"/>
        </w:rPr>
        <w:t>e</w:t>
      </w:r>
      <w:r w:rsidRPr="00427033" w:rsidR="00BD1197">
        <w:rPr>
          <w:rFonts w:ascii="Roboto Light" w:hAnsi="Roboto Light"/>
          <w:sz w:val="22"/>
          <w:szCs w:val="22"/>
          <w:lang w:val="nb-NO"/>
        </w:rPr>
        <w:t xml:space="preserve"> </w:t>
      </w:r>
      <w:r w:rsidRPr="00427033" w:rsidR="00316ED2">
        <w:rPr>
          <w:rFonts w:ascii="Roboto Light" w:hAnsi="Roboto Light"/>
          <w:sz w:val="22"/>
          <w:szCs w:val="22"/>
          <w:lang w:val="nb-NO"/>
        </w:rPr>
        <w:t>premisser</w:t>
      </w:r>
      <w:r w:rsidRPr="00427033" w:rsidR="00BD1197">
        <w:rPr>
          <w:rFonts w:ascii="Roboto Light" w:hAnsi="Roboto Light"/>
          <w:sz w:val="22"/>
          <w:szCs w:val="22"/>
          <w:lang w:val="nb-NO"/>
        </w:rPr>
        <w:t xml:space="preserve"> for oppretting</w:t>
      </w:r>
      <w:r w:rsidRPr="00427033" w:rsidR="004371CE">
        <w:rPr>
          <w:rFonts w:ascii="Roboto Light" w:hAnsi="Roboto Light"/>
          <w:sz w:val="22"/>
          <w:szCs w:val="22"/>
          <w:lang w:val="nb-NO"/>
        </w:rPr>
        <w:t>en</w:t>
      </w:r>
      <w:r w:rsidRPr="00427033" w:rsidR="00BD1197">
        <w:rPr>
          <w:rFonts w:ascii="Roboto Light" w:hAnsi="Roboto Light"/>
          <w:sz w:val="22"/>
          <w:szCs w:val="22"/>
          <w:lang w:val="nb-NO"/>
        </w:rPr>
        <w:t xml:space="preserve"> av </w:t>
      </w:r>
      <w:r w:rsidRPr="00427033" w:rsidR="004F1A44">
        <w:rPr>
          <w:rFonts w:ascii="Roboto Light" w:hAnsi="Roboto Light"/>
          <w:sz w:val="22"/>
          <w:szCs w:val="22"/>
          <w:lang w:val="nb-NO"/>
        </w:rPr>
        <w:t>studiet</w:t>
      </w:r>
      <w:r w:rsidRPr="00427033" w:rsidR="004371CE">
        <w:rPr>
          <w:rFonts w:ascii="Roboto Light" w:hAnsi="Roboto Light"/>
          <w:sz w:val="22"/>
          <w:szCs w:val="22"/>
          <w:lang w:val="nb-NO"/>
        </w:rPr>
        <w:t xml:space="preserve">. </w:t>
      </w:r>
      <w:r w:rsidRPr="00427033" w:rsidR="00604455">
        <w:rPr>
          <w:rFonts w:ascii="Roboto Light" w:hAnsi="Roboto Light"/>
          <w:sz w:val="22"/>
          <w:szCs w:val="22"/>
          <w:lang w:val="nb-NO"/>
        </w:rPr>
        <w:t xml:space="preserve"> </w:t>
      </w:r>
    </w:p>
    <w:p w:rsidR="006F459B" w:rsidRPr="00427033" w:rsidP="00755926" w14:paraId="247290F7" w14:textId="7E63DA9F">
      <w:pPr>
        <w:rPr>
          <w:rFonts w:ascii="Roboto Light" w:hAnsi="Roboto Light"/>
          <w:sz w:val="22"/>
          <w:szCs w:val="22"/>
          <w:lang w:val="nb-NO"/>
        </w:rPr>
      </w:pPr>
      <w:r w:rsidRPr="00427033">
        <w:rPr>
          <w:rFonts w:ascii="Roboto Light" w:hAnsi="Roboto Light"/>
          <w:sz w:val="22"/>
          <w:szCs w:val="22"/>
          <w:lang w:val="nb-NO"/>
        </w:rPr>
        <w:t xml:space="preserve">Dersom komiteen </w:t>
      </w:r>
      <w:r w:rsidRPr="00427033" w:rsidR="008813FC">
        <w:rPr>
          <w:rFonts w:ascii="Roboto Light" w:hAnsi="Roboto Light"/>
          <w:sz w:val="22"/>
          <w:szCs w:val="22"/>
          <w:lang w:val="nb-NO"/>
        </w:rPr>
        <w:t>ikke</w:t>
      </w:r>
      <w:r w:rsidRPr="00427033">
        <w:rPr>
          <w:rFonts w:ascii="Roboto Light" w:hAnsi="Roboto Light"/>
          <w:sz w:val="22"/>
          <w:szCs w:val="22"/>
          <w:lang w:val="nb-NO"/>
        </w:rPr>
        <w:t xml:space="preserve"> godkjenner studieplanen skal planen </w:t>
      </w:r>
      <w:r w:rsidRPr="00427033" w:rsidR="008813FC">
        <w:rPr>
          <w:rFonts w:ascii="Roboto Light" w:hAnsi="Roboto Light"/>
          <w:sz w:val="22"/>
          <w:szCs w:val="22"/>
          <w:lang w:val="nb-NO"/>
        </w:rPr>
        <w:t>sendes</w:t>
      </w:r>
      <w:r w:rsidRPr="00427033">
        <w:rPr>
          <w:rFonts w:ascii="Roboto Light" w:hAnsi="Roboto Light"/>
          <w:sz w:val="22"/>
          <w:szCs w:val="22"/>
          <w:lang w:val="nb-NO"/>
        </w:rPr>
        <w:t xml:space="preserve"> tilbake til prosjektgrupp</w:t>
      </w:r>
      <w:r w:rsidRPr="00427033" w:rsidR="008813FC">
        <w:rPr>
          <w:rFonts w:ascii="Roboto Light" w:hAnsi="Roboto Light"/>
          <w:sz w:val="22"/>
          <w:szCs w:val="22"/>
          <w:lang w:val="nb-NO"/>
        </w:rPr>
        <w:t>en</w:t>
      </w:r>
      <w:r w:rsidRPr="00427033" w:rsidR="00870969">
        <w:rPr>
          <w:rFonts w:ascii="Roboto Light" w:hAnsi="Roboto Light"/>
          <w:sz w:val="22"/>
          <w:szCs w:val="22"/>
          <w:lang w:val="nb-NO"/>
        </w:rPr>
        <w:t>,</w:t>
      </w:r>
      <w:r w:rsidRPr="00427033">
        <w:rPr>
          <w:rFonts w:ascii="Roboto Light" w:hAnsi="Roboto Light"/>
          <w:sz w:val="22"/>
          <w:szCs w:val="22"/>
          <w:lang w:val="nb-NO"/>
        </w:rPr>
        <w:t xml:space="preserve"> sa</w:t>
      </w:r>
      <w:r w:rsidRPr="00427033" w:rsidR="008813FC">
        <w:rPr>
          <w:rFonts w:ascii="Roboto Light" w:hAnsi="Roboto Light"/>
          <w:sz w:val="22"/>
          <w:szCs w:val="22"/>
          <w:lang w:val="nb-NO"/>
        </w:rPr>
        <w:t>mmen</w:t>
      </w:r>
      <w:r w:rsidRPr="00427033">
        <w:rPr>
          <w:rFonts w:ascii="Roboto Light" w:hAnsi="Roboto Light"/>
          <w:sz w:val="22"/>
          <w:szCs w:val="22"/>
          <w:lang w:val="nb-NO"/>
        </w:rPr>
        <w:t xml:space="preserve"> med </w:t>
      </w:r>
      <w:r w:rsidRPr="00427033" w:rsidR="008813FC">
        <w:rPr>
          <w:rFonts w:ascii="Roboto Light" w:hAnsi="Roboto Light"/>
          <w:sz w:val="22"/>
          <w:szCs w:val="22"/>
          <w:lang w:val="nb-NO"/>
        </w:rPr>
        <w:t>en</w:t>
      </w:r>
      <w:r w:rsidRPr="00427033">
        <w:rPr>
          <w:rFonts w:ascii="Roboto Light" w:hAnsi="Roboto Light"/>
          <w:sz w:val="22"/>
          <w:szCs w:val="22"/>
          <w:lang w:val="nb-NO"/>
        </w:rPr>
        <w:t xml:space="preserve"> rapport om </w:t>
      </w:r>
      <w:r w:rsidRPr="00427033" w:rsidR="008813FC">
        <w:rPr>
          <w:rFonts w:ascii="Roboto Light" w:hAnsi="Roboto Light"/>
          <w:sz w:val="22"/>
          <w:szCs w:val="22"/>
          <w:lang w:val="nb-NO"/>
        </w:rPr>
        <w:t>mangler</w:t>
      </w:r>
      <w:r w:rsidRPr="00427033">
        <w:rPr>
          <w:rFonts w:ascii="Roboto Light" w:hAnsi="Roboto Light"/>
          <w:sz w:val="22"/>
          <w:szCs w:val="22"/>
          <w:lang w:val="nb-NO"/>
        </w:rPr>
        <w:t xml:space="preserve"> og feil. Prosjektgrupp</w:t>
      </w:r>
      <w:r w:rsidRPr="00427033" w:rsidR="008813FC">
        <w:rPr>
          <w:rFonts w:ascii="Roboto Light" w:hAnsi="Roboto Light"/>
          <w:sz w:val="22"/>
          <w:szCs w:val="22"/>
          <w:lang w:val="nb-NO"/>
        </w:rPr>
        <w:t>en</w:t>
      </w:r>
      <w:r w:rsidRPr="00427033">
        <w:rPr>
          <w:rFonts w:ascii="Roboto Light" w:hAnsi="Roboto Light"/>
          <w:sz w:val="22"/>
          <w:szCs w:val="22"/>
          <w:lang w:val="nb-NO"/>
        </w:rPr>
        <w:t xml:space="preserve"> må </w:t>
      </w:r>
      <w:r w:rsidRPr="00427033" w:rsidR="00057E35">
        <w:rPr>
          <w:rFonts w:ascii="Roboto Light" w:hAnsi="Roboto Light"/>
          <w:sz w:val="22"/>
          <w:szCs w:val="22"/>
          <w:lang w:val="nb-NO"/>
        </w:rPr>
        <w:t xml:space="preserve">deretter </w:t>
      </w:r>
      <w:r w:rsidRPr="00427033" w:rsidR="008813FC">
        <w:rPr>
          <w:rFonts w:ascii="Roboto Light" w:hAnsi="Roboto Light"/>
          <w:sz w:val="22"/>
          <w:szCs w:val="22"/>
          <w:lang w:val="nb-NO"/>
        </w:rPr>
        <w:t>gjøre</w:t>
      </w:r>
      <w:r w:rsidRPr="00427033">
        <w:rPr>
          <w:rFonts w:ascii="Roboto Light" w:hAnsi="Roboto Light"/>
          <w:sz w:val="22"/>
          <w:szCs w:val="22"/>
          <w:lang w:val="nb-NO"/>
        </w:rPr>
        <w:t xml:space="preserve"> </w:t>
      </w:r>
      <w:r w:rsidRPr="00427033" w:rsidR="0032669E">
        <w:rPr>
          <w:rFonts w:ascii="Roboto Light" w:hAnsi="Roboto Light"/>
          <w:sz w:val="22"/>
          <w:szCs w:val="22"/>
          <w:lang w:val="nb-NO"/>
        </w:rPr>
        <w:t>d</w:t>
      </w:r>
      <w:r w:rsidRPr="00427033" w:rsidR="008813FC">
        <w:rPr>
          <w:rFonts w:ascii="Roboto Light" w:hAnsi="Roboto Light"/>
          <w:sz w:val="22"/>
          <w:szCs w:val="22"/>
          <w:lang w:val="nb-NO"/>
        </w:rPr>
        <w:t>e</w:t>
      </w:r>
      <w:r w:rsidRPr="00427033" w:rsidR="0032669E">
        <w:rPr>
          <w:rFonts w:ascii="Roboto Light" w:hAnsi="Roboto Light"/>
          <w:sz w:val="22"/>
          <w:szCs w:val="22"/>
          <w:lang w:val="nb-NO"/>
        </w:rPr>
        <w:t xml:space="preserve"> </w:t>
      </w:r>
      <w:r w:rsidRPr="00427033">
        <w:rPr>
          <w:rFonts w:ascii="Roboto Light" w:hAnsi="Roboto Light"/>
          <w:sz w:val="22"/>
          <w:szCs w:val="22"/>
          <w:lang w:val="nb-NO"/>
        </w:rPr>
        <w:t>n</w:t>
      </w:r>
      <w:r w:rsidRPr="00427033" w:rsidR="008813FC">
        <w:rPr>
          <w:rFonts w:ascii="Roboto Light" w:hAnsi="Roboto Light"/>
          <w:sz w:val="22"/>
          <w:szCs w:val="22"/>
          <w:lang w:val="nb-NO"/>
        </w:rPr>
        <w:t>ødvendige</w:t>
      </w:r>
      <w:r w:rsidRPr="00427033">
        <w:rPr>
          <w:rFonts w:ascii="Roboto Light" w:hAnsi="Roboto Light"/>
          <w:sz w:val="22"/>
          <w:szCs w:val="22"/>
          <w:lang w:val="nb-NO"/>
        </w:rPr>
        <w:t xml:space="preserve"> </w:t>
      </w:r>
      <w:r w:rsidRPr="00427033" w:rsidR="008813FC">
        <w:rPr>
          <w:rFonts w:ascii="Roboto Light" w:hAnsi="Roboto Light"/>
          <w:sz w:val="22"/>
          <w:szCs w:val="22"/>
          <w:lang w:val="nb-NO"/>
        </w:rPr>
        <w:t>endringene</w:t>
      </w:r>
      <w:r w:rsidRPr="00427033">
        <w:rPr>
          <w:rFonts w:ascii="Roboto Light" w:hAnsi="Roboto Light"/>
          <w:sz w:val="22"/>
          <w:szCs w:val="22"/>
          <w:lang w:val="nb-NO"/>
        </w:rPr>
        <w:t xml:space="preserve"> for at den sakk</w:t>
      </w:r>
      <w:r w:rsidRPr="00427033" w:rsidR="008813FC">
        <w:rPr>
          <w:rFonts w:ascii="Roboto Light" w:hAnsi="Roboto Light"/>
          <w:sz w:val="22"/>
          <w:szCs w:val="22"/>
          <w:lang w:val="nb-NO"/>
        </w:rPr>
        <w:t xml:space="preserve">yndige </w:t>
      </w:r>
      <w:r w:rsidRPr="00427033" w:rsidR="00755926">
        <w:rPr>
          <w:rFonts w:ascii="Roboto Light" w:hAnsi="Roboto Light"/>
          <w:sz w:val="22"/>
          <w:szCs w:val="22"/>
          <w:lang w:val="nb-NO"/>
        </w:rPr>
        <w:t>komité</w:t>
      </w:r>
      <w:r w:rsidRPr="00427033">
        <w:rPr>
          <w:rFonts w:ascii="Roboto Light" w:hAnsi="Roboto Light"/>
          <w:sz w:val="22"/>
          <w:szCs w:val="22"/>
          <w:lang w:val="nb-NO"/>
        </w:rPr>
        <w:t xml:space="preserve"> </w:t>
      </w:r>
      <w:r w:rsidRPr="00427033" w:rsidR="00E302A9">
        <w:rPr>
          <w:rFonts w:ascii="Roboto Light" w:hAnsi="Roboto Light"/>
          <w:sz w:val="22"/>
          <w:szCs w:val="22"/>
          <w:lang w:val="nb-NO"/>
        </w:rPr>
        <w:t xml:space="preserve">skal kunne </w:t>
      </w:r>
      <w:r w:rsidRPr="00427033" w:rsidR="00995C7E">
        <w:rPr>
          <w:rFonts w:ascii="Roboto Light" w:hAnsi="Roboto Light"/>
          <w:sz w:val="22"/>
          <w:szCs w:val="22"/>
          <w:lang w:val="nb-NO"/>
        </w:rPr>
        <w:t>behandle</w:t>
      </w:r>
      <w:r w:rsidRPr="00427033">
        <w:rPr>
          <w:rFonts w:ascii="Roboto Light" w:hAnsi="Roboto Light"/>
          <w:sz w:val="22"/>
          <w:szCs w:val="22"/>
          <w:lang w:val="nb-NO"/>
        </w:rPr>
        <w:t xml:space="preserve"> saken </w:t>
      </w:r>
      <w:r w:rsidRPr="00427033" w:rsidR="00995C7E">
        <w:rPr>
          <w:rFonts w:ascii="Roboto Light" w:hAnsi="Roboto Light"/>
          <w:sz w:val="22"/>
          <w:szCs w:val="22"/>
          <w:lang w:val="nb-NO"/>
        </w:rPr>
        <w:t>videre</w:t>
      </w:r>
      <w:r w:rsidRPr="00427033">
        <w:rPr>
          <w:rFonts w:ascii="Roboto Light" w:hAnsi="Roboto Light"/>
          <w:sz w:val="22"/>
          <w:szCs w:val="22"/>
          <w:lang w:val="nb-NO"/>
        </w:rPr>
        <w:t xml:space="preserve">.  </w:t>
      </w:r>
    </w:p>
    <w:p w:rsidR="00604455" w:rsidRPr="00427033" w:rsidP="002029CB" w14:paraId="6938B72A" w14:textId="51B7D761">
      <w:pPr>
        <w:rPr>
          <w:rFonts w:ascii="Roboto Light" w:hAnsi="Roboto Light"/>
          <w:sz w:val="22"/>
          <w:szCs w:val="22"/>
          <w:lang w:val="nb-NO"/>
        </w:rPr>
      </w:pPr>
      <w:r w:rsidRPr="00427033">
        <w:rPr>
          <w:rFonts w:ascii="Roboto Light" w:hAnsi="Roboto Light"/>
          <w:sz w:val="22"/>
          <w:szCs w:val="22"/>
          <w:lang w:val="nb-NO"/>
        </w:rPr>
        <w:t>Den sakk</w:t>
      </w:r>
      <w:r w:rsidRPr="00427033" w:rsidR="00995C7E">
        <w:rPr>
          <w:rFonts w:ascii="Roboto Light" w:hAnsi="Roboto Light"/>
          <w:sz w:val="22"/>
          <w:szCs w:val="22"/>
          <w:lang w:val="nb-NO"/>
        </w:rPr>
        <w:t>yndige</w:t>
      </w:r>
      <w:r w:rsidRPr="00427033">
        <w:rPr>
          <w:rFonts w:ascii="Roboto Light" w:hAnsi="Roboto Light"/>
          <w:sz w:val="22"/>
          <w:szCs w:val="22"/>
          <w:lang w:val="nb-NO"/>
        </w:rPr>
        <w:t xml:space="preserve"> </w:t>
      </w:r>
      <w:r w:rsidRPr="00427033" w:rsidR="002029CB">
        <w:rPr>
          <w:rFonts w:ascii="Roboto Light" w:hAnsi="Roboto Light"/>
          <w:sz w:val="22"/>
          <w:szCs w:val="22"/>
          <w:lang w:val="nb-NO"/>
        </w:rPr>
        <w:t>komité ut</w:t>
      </w:r>
      <w:r w:rsidRPr="00427033">
        <w:rPr>
          <w:rFonts w:ascii="Roboto Light" w:hAnsi="Roboto Light"/>
          <w:sz w:val="22"/>
          <w:szCs w:val="22"/>
          <w:lang w:val="nb-NO"/>
        </w:rPr>
        <w:t xml:space="preserve">fører sitt arbeid ved å fylle ut skjemaet under. </w:t>
      </w:r>
    </w:p>
    <w:p w:rsidR="00D2208B" w:rsidRPr="00470215" w:rsidP="00D27A3F" w14:paraId="5EAF26E2" w14:textId="77777777">
      <w:pPr>
        <w:rPr>
          <w:rFonts w:ascii="Roboto Light" w:hAnsi="Roboto Light"/>
          <w:sz w:val="22"/>
          <w:szCs w:val="22"/>
          <w:lang w:val="nb-NO"/>
        </w:rPr>
      </w:pPr>
    </w:p>
    <w:p w:rsidR="00783851" w:rsidRPr="00604455" w:rsidP="00D27A3F" w14:paraId="13490988" w14:textId="24A1165D">
      <w:pPr>
        <w:rPr>
          <w:rFonts w:ascii="Roboto Light" w:hAnsi="Roboto Light"/>
          <w:sz w:val="22"/>
          <w:szCs w:val="22"/>
          <w:highlight w:val="yellow"/>
          <w:lang w:val="nb-NO"/>
        </w:rPr>
      </w:pPr>
    </w:p>
    <w:p w:rsidR="00DC70C0" w:rsidP="00FE58A0" w14:paraId="52BD59AF" w14:textId="1186BFBA">
      <w:pPr>
        <w:rPr>
          <w:rFonts w:ascii="Roboto Light" w:hAnsi="Roboto Light"/>
          <w:sz w:val="22"/>
          <w:szCs w:val="22"/>
          <w:lang w:val="nb-NO"/>
        </w:rPr>
      </w:pPr>
    </w:p>
    <w:p w:rsidR="00D41BA3" w:rsidP="00FE58A0" w14:paraId="7975FE6F" w14:textId="2B01404A">
      <w:pPr>
        <w:rPr>
          <w:rFonts w:ascii="Roboto Light" w:hAnsi="Roboto Light"/>
          <w:sz w:val="22"/>
          <w:szCs w:val="22"/>
          <w:lang w:val="nb-NO"/>
        </w:rPr>
      </w:pPr>
    </w:p>
    <w:p w:rsidR="00D41BA3" w:rsidP="00FE58A0" w14:paraId="6A0C0F9A" w14:textId="6BBF740A">
      <w:pPr>
        <w:rPr>
          <w:rFonts w:ascii="Roboto Light" w:hAnsi="Roboto Light"/>
          <w:sz w:val="22"/>
          <w:szCs w:val="22"/>
          <w:lang w:val="nb-NO"/>
        </w:rPr>
      </w:pPr>
    </w:p>
    <w:p w:rsidR="00D41BA3" w:rsidRPr="00D41BA3" w:rsidP="00FE58A0" w14:paraId="2AD38F75" w14:textId="77777777">
      <w:pPr>
        <w:rPr>
          <w:rFonts w:ascii="Roboto Light" w:hAnsi="Roboto Light"/>
          <w:sz w:val="22"/>
          <w:szCs w:val="22"/>
          <w:lang w:val="nb-NO"/>
        </w:rPr>
      </w:pPr>
    </w:p>
    <w:p w:rsidR="00CD0B7E" w:rsidP="00FE58A0" w14:paraId="585BB534" w14:textId="26642C34">
      <w:pPr>
        <w:rPr>
          <w:rFonts w:ascii="Roboto Light" w:hAnsi="Roboto Light"/>
          <w:lang w:val="nb-NO"/>
        </w:rPr>
      </w:pPr>
    </w:p>
    <w:p w:rsidR="00840428" w:rsidP="00FE58A0" w14:paraId="6C0084C7" w14:textId="6AF2C7D7">
      <w:pPr>
        <w:rPr>
          <w:rFonts w:ascii="Roboto Light" w:hAnsi="Roboto Light"/>
          <w:lang w:val="nb-NO"/>
        </w:rPr>
      </w:pPr>
    </w:p>
    <w:p w:rsidR="00840428" w:rsidRPr="00D41BA3" w:rsidP="00FE58A0" w14:paraId="7EE9858D" w14:textId="77777777">
      <w:pPr>
        <w:rPr>
          <w:rFonts w:ascii="Roboto Light" w:hAnsi="Roboto Light"/>
          <w:lang w:val="nb-NO"/>
        </w:rPr>
      </w:pPr>
    </w:p>
    <w:p w:rsidR="00F93B49" w:rsidRPr="00D41BA3" w:rsidP="00FE58A0" w14:paraId="527669E8" w14:textId="77777777">
      <w:pPr>
        <w:rPr>
          <w:rFonts w:ascii="Roboto Light" w:hAnsi="Roboto Light"/>
          <w:lang w:val="nb-NO"/>
        </w:rPr>
      </w:pPr>
    </w:p>
    <w:p w:rsidR="003B2D38" w:rsidP="00FE58A0" w14:paraId="6D29E2B0" w14:textId="1860B153">
      <w:pPr>
        <w:rPr>
          <w:rFonts w:ascii="Roboto Light" w:hAnsi="Roboto Light"/>
          <w:lang w:val="nb-NO"/>
        </w:rPr>
      </w:pPr>
    </w:p>
    <w:p w:rsidR="00664F41" w:rsidP="00FE58A0" w14:paraId="3BB00D72" w14:textId="77777777">
      <w:pPr>
        <w:rPr>
          <w:rFonts w:ascii="Roboto Light" w:hAnsi="Roboto Light"/>
          <w:lang w:val="nb-NO"/>
        </w:rPr>
      </w:pPr>
    </w:p>
    <w:p w:rsidR="004D5C44" w:rsidP="00FE58A0" w14:paraId="507F8396" w14:textId="77777777">
      <w:pPr>
        <w:rPr>
          <w:rFonts w:ascii="Roboto Light" w:hAnsi="Roboto Light"/>
          <w:lang w:val="nb-NO"/>
        </w:rPr>
      </w:pPr>
    </w:p>
    <w:p w:rsidR="00EB2776" w:rsidRPr="00D41BA3" w:rsidP="00FE58A0" w14:paraId="0FA7D50F" w14:textId="77777777">
      <w:pPr>
        <w:rPr>
          <w:rFonts w:ascii="Roboto Light" w:hAnsi="Roboto Light"/>
          <w:lang w:val="nb-NO"/>
        </w:rPr>
      </w:pPr>
    </w:p>
    <w:p w:rsidR="00DB63F6" w:rsidP="0020112D" w14:paraId="54560FCD" w14:textId="77777777">
      <w:pPr>
        <w:rPr>
          <w:rFonts w:asciiTheme="majorHAnsi" w:hAnsiTheme="majorHAnsi"/>
          <w:b/>
          <w:bCs/>
          <w:color w:val="8E1E38" w:themeColor="accent2" w:themeShade="80"/>
          <w:sz w:val="28"/>
          <w:szCs w:val="28"/>
          <w:lang w:val="nb-NO"/>
        </w:rPr>
      </w:pPr>
    </w:p>
    <w:p w:rsidR="00DA6D08" w:rsidRPr="00432F66" w:rsidP="0020112D" w14:paraId="63E6A6A5" w14:textId="77777777">
      <w:pPr>
        <w:rPr>
          <w:rFonts w:asciiTheme="majorHAnsi" w:hAnsiTheme="majorHAnsi"/>
          <w:b/>
          <w:bCs/>
          <w:color w:val="8E1E38" w:themeColor="accent2" w:themeShade="80"/>
          <w:sz w:val="28"/>
          <w:szCs w:val="28"/>
          <w:lang w:val="nb-NO"/>
        </w:rPr>
      </w:pPr>
    </w:p>
    <w:p w:rsidR="00307A92" w:rsidP="0020112D" w14:paraId="02FB95D0" w14:textId="766679A8">
      <w:pPr>
        <w:rPr>
          <w:rFonts w:asciiTheme="majorHAnsi" w:hAnsiTheme="majorHAnsi"/>
          <w:b/>
          <w:bCs/>
          <w:color w:val="8E1E38" w:themeColor="accent2" w:themeShade="80"/>
          <w:sz w:val="28"/>
          <w:szCs w:val="28"/>
        </w:rPr>
      </w:pPr>
      <w:r w:rsidRPr="005747DE">
        <w:rPr>
          <w:rFonts w:asciiTheme="majorHAnsi" w:hAnsiTheme="majorHAnsi"/>
          <w:b/>
          <w:bCs/>
          <w:color w:val="8E1E38" w:themeColor="accent2" w:themeShade="80"/>
          <w:sz w:val="28"/>
          <w:szCs w:val="28"/>
        </w:rPr>
        <w:t xml:space="preserve">1     </w:t>
      </w:r>
      <w:r w:rsidR="003E4A1A">
        <w:rPr>
          <w:rFonts w:asciiTheme="majorHAnsi" w:hAnsiTheme="majorHAnsi"/>
          <w:b/>
          <w:bCs/>
          <w:color w:val="8E1E38" w:themeColor="accent2" w:themeShade="80"/>
          <w:sz w:val="28"/>
          <w:szCs w:val="28"/>
        </w:rPr>
        <w:t>Vurdering av studieplanen</w:t>
      </w:r>
      <w:r w:rsidR="003472D3">
        <w:rPr>
          <w:rFonts w:asciiTheme="majorHAnsi" w:hAnsiTheme="majorHAnsi"/>
          <w:b/>
          <w:bCs/>
          <w:color w:val="8E1E38" w:themeColor="accent2" w:themeShade="80"/>
          <w:sz w:val="28"/>
          <w:szCs w:val="28"/>
        </w:rPr>
        <w:t xml:space="preserve"> </w:t>
      </w:r>
    </w:p>
    <w:p w:rsidR="005747DE" w:rsidP="0020112D" w14:paraId="592E8B57" w14:textId="141F0BE3">
      <w:pPr>
        <w:rPr>
          <w:rFonts w:asciiTheme="majorHAnsi" w:hAnsiTheme="majorHAnsi"/>
          <w:b/>
          <w:bCs/>
          <w:color w:val="8E1E38" w:themeColor="accent2" w:themeShade="80"/>
          <w:sz w:val="28"/>
          <w:szCs w:val="28"/>
        </w:rPr>
      </w:pPr>
    </w:p>
    <w:tbl>
      <w:tblPr>
        <w:tblStyle w:val="TableGrid"/>
        <w:tblW w:w="0" w:type="auto"/>
        <w:shd w:val="clear" w:color="auto" w:fill="EAE9E8" w:themeFill="text1" w:themeFillTint="1A"/>
        <w:tblLook w:val="04A0"/>
      </w:tblPr>
      <w:tblGrid>
        <w:gridCol w:w="8720"/>
      </w:tblGrid>
      <w:tr w14:paraId="378EA610" w14:textId="77777777" w:rsidTr="008609C6">
        <w:tblPrEx>
          <w:tblW w:w="0" w:type="auto"/>
          <w:shd w:val="clear" w:color="auto" w:fill="EAE9E8" w:themeFill="text1" w:themeFillTint="1A"/>
          <w:tblLook w:val="04A0"/>
        </w:tblPrEx>
        <w:tc>
          <w:tcPr>
            <w:tcW w:w="8720" w:type="dxa"/>
            <w:shd w:val="clear" w:color="auto" w:fill="EAE9E8" w:themeFill="text1" w:themeFillTint="1A"/>
          </w:tcPr>
          <w:p w:rsidR="00CE3983" w:rsidP="00DB63F6" w14:paraId="0FE50852" w14:textId="77777777">
            <w:pPr>
              <w:rPr>
                <w:rFonts w:ascii="Roboto Light" w:hAnsi="Roboto Light"/>
                <w:b/>
                <w:bCs/>
                <w:sz w:val="22"/>
                <w:szCs w:val="22"/>
                <w:lang w:val="nb-NO"/>
              </w:rPr>
            </w:pPr>
            <w:bookmarkStart w:id="0" w:name="_Hlk94622702"/>
            <w:r w:rsidRPr="00375B2B">
              <w:rPr>
                <w:rFonts w:ascii="Roboto Light" w:hAnsi="Roboto Light"/>
                <w:b/>
                <w:bCs/>
                <w:sz w:val="22"/>
                <w:szCs w:val="22"/>
                <w:lang w:val="nb-NO"/>
              </w:rPr>
              <w:t>Er læringsutbyttet for utdanning</w:t>
            </w:r>
            <w:r w:rsidRPr="00375B2B" w:rsidR="00C96C21">
              <w:rPr>
                <w:rFonts w:ascii="Roboto Light" w:hAnsi="Roboto Light"/>
                <w:b/>
                <w:bCs/>
                <w:sz w:val="22"/>
                <w:szCs w:val="22"/>
                <w:lang w:val="nb-NO"/>
              </w:rPr>
              <w:t>en</w:t>
            </w:r>
            <w:r w:rsidRPr="00375B2B">
              <w:rPr>
                <w:rFonts w:ascii="Roboto Light" w:hAnsi="Roboto Light"/>
                <w:b/>
                <w:bCs/>
                <w:sz w:val="22"/>
                <w:szCs w:val="22"/>
                <w:lang w:val="nb-NO"/>
              </w:rPr>
              <w:t xml:space="preserve"> relevant for yrkesfeltet</w:t>
            </w:r>
            <w:r w:rsidRPr="00375B2B">
              <w:rPr>
                <w:rFonts w:ascii="Roboto Light" w:hAnsi="Roboto Light"/>
                <w:b/>
                <w:bCs/>
                <w:sz w:val="22"/>
                <w:szCs w:val="22"/>
                <w:lang w:val="nb-NO"/>
              </w:rPr>
              <w:t>?</w:t>
            </w:r>
          </w:p>
          <w:p w:rsidR="00781F11" w:rsidP="003A3B0B" w14:paraId="61569621" w14:textId="77777777">
            <w:pPr>
              <w:rPr>
                <w:rFonts w:ascii="Roboto Light" w:hAnsi="Roboto Light"/>
                <w:i/>
                <w:iCs/>
                <w:lang w:val="nb-NO"/>
              </w:rPr>
            </w:pPr>
          </w:p>
          <w:p w:rsidR="00B65A4A" w:rsidRPr="00B65A4A" w:rsidP="003A3B0B" w14:paraId="39BD8B1D" w14:textId="40BB025E">
            <w:pPr>
              <w:rPr>
                <w:rFonts w:ascii="Roboto Light" w:hAnsi="Roboto Light"/>
                <w:i/>
                <w:iCs/>
                <w:lang w:val="nb-NO"/>
              </w:rPr>
            </w:pPr>
            <w:r>
              <w:rPr>
                <w:rFonts w:ascii="Roboto Light" w:hAnsi="Roboto Light"/>
                <w:i/>
                <w:iCs/>
                <w:lang w:val="nb-NO"/>
              </w:rPr>
              <w:t xml:space="preserve">Det følger av fagskoletilsynsforskriften § 2-1 første ledd at </w:t>
            </w:r>
            <w:r w:rsidR="00156C1E">
              <w:rPr>
                <w:rFonts w:ascii="Roboto Light" w:hAnsi="Roboto Light"/>
                <w:i/>
                <w:iCs/>
                <w:lang w:val="nb-NO"/>
              </w:rPr>
              <w:t xml:space="preserve">utdanningens læringsutbytte skal være «relevant for ett eller flere yrkesfelt». </w:t>
            </w:r>
            <w:r w:rsidRPr="00460542" w:rsidR="00460542">
              <w:rPr>
                <w:rFonts w:ascii="Roboto Light" w:hAnsi="Roboto Light"/>
                <w:i/>
                <w:iCs/>
                <w:lang w:val="nb-NO"/>
              </w:rPr>
              <w:t xml:space="preserve">Dette kravet må ses i sammenheng med fagskoleloven § 4 første ledd </w:t>
            </w:r>
            <w:r w:rsidR="00397320">
              <w:rPr>
                <w:rFonts w:ascii="Roboto Light" w:hAnsi="Roboto Light"/>
                <w:i/>
                <w:iCs/>
                <w:lang w:val="nb-NO"/>
              </w:rPr>
              <w:t>andre</w:t>
            </w:r>
            <w:r w:rsidRPr="00460542" w:rsidR="00460542">
              <w:rPr>
                <w:rFonts w:ascii="Roboto Light" w:hAnsi="Roboto Light"/>
                <w:i/>
                <w:iCs/>
                <w:lang w:val="nb-NO"/>
              </w:rPr>
              <w:t xml:space="preserve"> punktum, som sier at </w:t>
            </w:r>
            <w:r w:rsidR="00516EB9">
              <w:rPr>
                <w:rFonts w:ascii="Roboto Light" w:hAnsi="Roboto Light"/>
                <w:i/>
                <w:iCs/>
                <w:lang w:val="nb-NO"/>
              </w:rPr>
              <w:t xml:space="preserve">en </w:t>
            </w:r>
            <w:r w:rsidRPr="00460542" w:rsidR="00460542">
              <w:rPr>
                <w:rFonts w:ascii="Roboto Light" w:hAnsi="Roboto Light"/>
                <w:i/>
                <w:iCs/>
                <w:lang w:val="nb-NO"/>
              </w:rPr>
              <w:t>fagskoleutdanning skal gi kompetanse som kan tas i bruk i arbeidslivet. I forarbeidene til loven er det lagt tydelig vekt på at fagskoleutdanninger skal svare på behovet i arbeidsmarkedet</w:t>
            </w:r>
            <w:r w:rsidR="00EF6CBE">
              <w:rPr>
                <w:rFonts w:ascii="Roboto Light" w:hAnsi="Roboto Light"/>
                <w:i/>
                <w:iCs/>
                <w:lang w:val="nb-NO"/>
              </w:rPr>
              <w:t xml:space="preserve">. </w:t>
            </w:r>
          </w:p>
        </w:tc>
      </w:tr>
      <w:bookmarkEnd w:id="0"/>
    </w:tbl>
    <w:p w:rsidR="00563150" w:rsidRPr="00EF5567" w:rsidP="0020112D" w14:paraId="3E61B6AC" w14:textId="5A15AD1C">
      <w:pPr>
        <w:rPr>
          <w:rFonts w:ascii="Roboto Light" w:hAnsi="Roboto Light"/>
          <w:lang w:val="nb-NO"/>
        </w:rPr>
      </w:pPr>
    </w:p>
    <w:tbl>
      <w:tblPr>
        <w:tblStyle w:val="TableGrid"/>
        <w:tblW w:w="0" w:type="auto"/>
        <w:tblLook w:val="04A0"/>
      </w:tblPr>
      <w:tblGrid>
        <w:gridCol w:w="8720"/>
      </w:tblGrid>
      <w:tr w14:paraId="7E9DEE9A" w14:textId="77777777" w:rsidTr="00CF455A">
        <w:tblPrEx>
          <w:tblW w:w="0" w:type="auto"/>
          <w:tblLook w:val="04A0"/>
        </w:tblPrEx>
        <w:tc>
          <w:tcPr>
            <w:tcW w:w="8720" w:type="dxa"/>
          </w:tcPr>
          <w:p w:rsidR="00F42765" w:rsidRPr="000F7492" w:rsidP="0020112D" w14:paraId="0E37B5C8" w14:textId="5F692813">
            <w:pPr>
              <w:rPr>
                <w:rFonts w:ascii="Roboto Light" w:hAnsi="Roboto Light"/>
                <w:b/>
                <w:bCs/>
                <w:sz w:val="22"/>
                <w:szCs w:val="22"/>
                <w:lang w:val="nb-NO"/>
              </w:rPr>
            </w:pPr>
            <w:r w:rsidRPr="000F7492">
              <w:rPr>
                <w:rFonts w:ascii="Roboto Light" w:hAnsi="Roboto Light"/>
                <w:b/>
                <w:bCs/>
                <w:sz w:val="22"/>
                <w:szCs w:val="22"/>
                <w:lang w:val="nb-NO"/>
              </w:rPr>
              <w:t>Svar:</w:t>
            </w:r>
          </w:p>
          <w:p w:rsidR="00F42765" w:rsidRPr="00B310B5" w:rsidP="0020112D" w14:paraId="23255249" w14:textId="33629079">
            <w:pPr>
              <w:rPr>
                <w:rFonts w:ascii="Roboto Light" w:hAnsi="Roboto Light"/>
                <w:lang w:val="nb-NO"/>
              </w:rPr>
            </w:pPr>
          </w:p>
          <w:p w:rsidR="00F42765" w:rsidRPr="00B310B5" w:rsidP="0020112D" w14:paraId="4CA3F556" w14:textId="77777777">
            <w:pPr>
              <w:rPr>
                <w:rFonts w:ascii="Roboto Light" w:hAnsi="Roboto Light"/>
                <w:lang w:val="nb-NO"/>
              </w:rPr>
            </w:pPr>
          </w:p>
          <w:p w:rsidR="003B4B6F" w:rsidP="0020112D" w14:paraId="6587A839" w14:textId="6C5BC87A">
            <w:pPr>
              <w:rPr>
                <w:rFonts w:ascii="Roboto Light" w:hAnsi="Roboto Light"/>
                <w:lang w:val="nb-NO"/>
              </w:rPr>
            </w:pPr>
          </w:p>
          <w:p w:rsidR="00CD78A2" w:rsidRPr="00B310B5" w:rsidP="0020112D" w14:paraId="1826F073" w14:textId="77777777">
            <w:pPr>
              <w:rPr>
                <w:rFonts w:ascii="Roboto Light" w:hAnsi="Roboto Light"/>
                <w:lang w:val="nb-NO"/>
              </w:rPr>
            </w:pPr>
          </w:p>
          <w:p w:rsidR="003B4B6F" w:rsidP="0020112D" w14:paraId="7F837CA4" w14:textId="077F2964">
            <w:pPr>
              <w:rPr>
                <w:rFonts w:ascii="Roboto Light" w:hAnsi="Roboto Light"/>
                <w:lang w:val="nb-NO"/>
              </w:rPr>
            </w:pPr>
          </w:p>
          <w:p w:rsidR="00CD78A2" w:rsidRPr="00B310B5" w:rsidP="0020112D" w14:paraId="34639BC6" w14:textId="77777777">
            <w:pPr>
              <w:rPr>
                <w:rFonts w:ascii="Roboto Light" w:hAnsi="Roboto Light"/>
                <w:lang w:val="nb-NO"/>
              </w:rPr>
            </w:pPr>
          </w:p>
          <w:p w:rsidR="003B4B6F" w:rsidP="0020112D" w14:paraId="6D1017EF" w14:textId="64F494F1">
            <w:pPr>
              <w:rPr>
                <w:rFonts w:ascii="Roboto Light" w:hAnsi="Roboto Light"/>
                <w:lang w:val="nb-NO"/>
              </w:rPr>
            </w:pPr>
          </w:p>
          <w:p w:rsidR="00454CD0" w:rsidP="0020112D" w14:paraId="344FD061" w14:textId="77777777">
            <w:pPr>
              <w:rPr>
                <w:rFonts w:ascii="Roboto Light" w:hAnsi="Roboto Light"/>
                <w:lang w:val="nb-NO"/>
              </w:rPr>
            </w:pPr>
          </w:p>
          <w:p w:rsidR="00454CD0" w:rsidP="0020112D" w14:paraId="305A2132" w14:textId="77777777">
            <w:pPr>
              <w:rPr>
                <w:rFonts w:ascii="Roboto Light" w:hAnsi="Roboto Light"/>
                <w:lang w:val="nb-NO"/>
              </w:rPr>
            </w:pPr>
          </w:p>
          <w:p w:rsidR="00454CD0" w:rsidP="0020112D" w14:paraId="125D8A2F" w14:textId="77777777">
            <w:pPr>
              <w:rPr>
                <w:rFonts w:ascii="Roboto Light" w:hAnsi="Roboto Light"/>
                <w:lang w:val="nb-NO"/>
              </w:rPr>
            </w:pPr>
          </w:p>
          <w:p w:rsidR="00454CD0" w:rsidP="0020112D" w14:paraId="4EBB9F91" w14:textId="77777777">
            <w:pPr>
              <w:rPr>
                <w:rFonts w:ascii="Roboto Light" w:hAnsi="Roboto Light"/>
                <w:lang w:val="nb-NO"/>
              </w:rPr>
            </w:pPr>
          </w:p>
          <w:p w:rsidR="00454CD0" w:rsidP="0020112D" w14:paraId="1252127C" w14:textId="77777777">
            <w:pPr>
              <w:rPr>
                <w:rFonts w:ascii="Roboto Light" w:hAnsi="Roboto Light"/>
                <w:lang w:val="nb-NO"/>
              </w:rPr>
            </w:pPr>
          </w:p>
          <w:p w:rsidR="00454CD0" w:rsidP="0020112D" w14:paraId="0585C6B6" w14:textId="77777777">
            <w:pPr>
              <w:rPr>
                <w:rFonts w:ascii="Roboto Light" w:hAnsi="Roboto Light"/>
                <w:lang w:val="nb-NO"/>
              </w:rPr>
            </w:pPr>
          </w:p>
          <w:p w:rsidR="00454CD0" w:rsidP="0020112D" w14:paraId="3D1FE982" w14:textId="77777777">
            <w:pPr>
              <w:rPr>
                <w:rFonts w:ascii="Roboto Light" w:hAnsi="Roboto Light"/>
                <w:lang w:val="nb-NO"/>
              </w:rPr>
            </w:pPr>
          </w:p>
          <w:p w:rsidR="00454CD0" w:rsidP="0020112D" w14:paraId="26F22AAD" w14:textId="77777777">
            <w:pPr>
              <w:rPr>
                <w:rFonts w:ascii="Roboto Light" w:hAnsi="Roboto Light"/>
                <w:lang w:val="nb-NO"/>
              </w:rPr>
            </w:pPr>
          </w:p>
          <w:p w:rsidR="00454CD0" w:rsidP="0020112D" w14:paraId="6AFFEE0A" w14:textId="77777777">
            <w:pPr>
              <w:rPr>
                <w:rFonts w:ascii="Roboto Light" w:hAnsi="Roboto Light"/>
                <w:lang w:val="nb-NO"/>
              </w:rPr>
            </w:pPr>
          </w:p>
          <w:p w:rsidR="00454CD0" w:rsidP="0020112D" w14:paraId="1DB96714" w14:textId="77777777">
            <w:pPr>
              <w:rPr>
                <w:rFonts w:ascii="Roboto Light" w:hAnsi="Roboto Light"/>
                <w:lang w:val="nb-NO"/>
              </w:rPr>
            </w:pPr>
          </w:p>
          <w:p w:rsidR="00454CD0" w:rsidP="0020112D" w14:paraId="56BD3E7C" w14:textId="77777777">
            <w:pPr>
              <w:rPr>
                <w:rFonts w:ascii="Roboto Light" w:hAnsi="Roboto Light"/>
                <w:lang w:val="nb-NO"/>
              </w:rPr>
            </w:pPr>
          </w:p>
          <w:p w:rsidR="00454CD0" w:rsidP="0020112D" w14:paraId="3571614F" w14:textId="77777777">
            <w:pPr>
              <w:rPr>
                <w:rFonts w:ascii="Roboto Light" w:hAnsi="Roboto Light"/>
                <w:lang w:val="nb-NO"/>
              </w:rPr>
            </w:pPr>
          </w:p>
          <w:p w:rsidR="00454CD0" w:rsidP="0020112D" w14:paraId="233282F8" w14:textId="77777777">
            <w:pPr>
              <w:rPr>
                <w:rFonts w:ascii="Roboto Light" w:hAnsi="Roboto Light"/>
                <w:lang w:val="nb-NO"/>
              </w:rPr>
            </w:pPr>
          </w:p>
          <w:p w:rsidR="00454CD0" w:rsidP="0020112D" w14:paraId="4DBB8D31" w14:textId="77777777">
            <w:pPr>
              <w:rPr>
                <w:rFonts w:ascii="Roboto Light" w:hAnsi="Roboto Light"/>
                <w:lang w:val="nb-NO"/>
              </w:rPr>
            </w:pPr>
          </w:p>
          <w:p w:rsidR="00454CD0" w:rsidP="0020112D" w14:paraId="26520244" w14:textId="77777777">
            <w:pPr>
              <w:rPr>
                <w:rFonts w:ascii="Roboto Light" w:hAnsi="Roboto Light"/>
                <w:lang w:val="nb-NO"/>
              </w:rPr>
            </w:pPr>
          </w:p>
          <w:p w:rsidR="00454CD0" w:rsidP="0020112D" w14:paraId="79A10ACB" w14:textId="77777777">
            <w:pPr>
              <w:rPr>
                <w:rFonts w:ascii="Roboto Light" w:hAnsi="Roboto Light"/>
                <w:lang w:val="nb-NO"/>
              </w:rPr>
            </w:pPr>
          </w:p>
          <w:p w:rsidR="00454CD0" w:rsidP="0020112D" w14:paraId="4219DE26" w14:textId="77777777">
            <w:pPr>
              <w:rPr>
                <w:rFonts w:ascii="Roboto Light" w:hAnsi="Roboto Light"/>
                <w:lang w:val="nb-NO"/>
              </w:rPr>
            </w:pPr>
          </w:p>
          <w:p w:rsidR="00454CD0" w:rsidP="0020112D" w14:paraId="549F22C2" w14:textId="77777777">
            <w:pPr>
              <w:rPr>
                <w:rFonts w:ascii="Roboto Light" w:hAnsi="Roboto Light"/>
                <w:lang w:val="nb-NO"/>
              </w:rPr>
            </w:pPr>
          </w:p>
          <w:p w:rsidR="00454CD0" w:rsidP="0020112D" w14:paraId="7C75EDF5" w14:textId="77777777">
            <w:pPr>
              <w:rPr>
                <w:rFonts w:ascii="Roboto Light" w:hAnsi="Roboto Light"/>
                <w:lang w:val="nb-NO"/>
              </w:rPr>
            </w:pPr>
          </w:p>
          <w:p w:rsidR="00454CD0" w:rsidP="0020112D" w14:paraId="78F551F7" w14:textId="77777777">
            <w:pPr>
              <w:rPr>
                <w:rFonts w:ascii="Roboto Light" w:hAnsi="Roboto Light"/>
                <w:lang w:val="nb-NO"/>
              </w:rPr>
            </w:pPr>
          </w:p>
          <w:p w:rsidR="00454CD0" w:rsidP="0020112D" w14:paraId="6940A04C" w14:textId="77777777">
            <w:pPr>
              <w:rPr>
                <w:rFonts w:ascii="Roboto Light" w:hAnsi="Roboto Light"/>
                <w:lang w:val="nb-NO"/>
              </w:rPr>
            </w:pPr>
          </w:p>
          <w:p w:rsidR="00454CD0" w:rsidP="0020112D" w14:paraId="476A4458" w14:textId="77777777">
            <w:pPr>
              <w:rPr>
                <w:rFonts w:ascii="Roboto Light" w:hAnsi="Roboto Light"/>
                <w:lang w:val="nb-NO"/>
              </w:rPr>
            </w:pPr>
          </w:p>
          <w:p w:rsidR="00454CD0" w:rsidP="0020112D" w14:paraId="135582FA" w14:textId="77777777">
            <w:pPr>
              <w:rPr>
                <w:rFonts w:ascii="Roboto Light" w:hAnsi="Roboto Light"/>
                <w:lang w:val="nb-NO"/>
              </w:rPr>
            </w:pPr>
          </w:p>
          <w:p w:rsidR="00454CD0" w:rsidP="0020112D" w14:paraId="3EEC23C7" w14:textId="77777777">
            <w:pPr>
              <w:rPr>
                <w:rFonts w:ascii="Roboto Light" w:hAnsi="Roboto Light"/>
                <w:lang w:val="nb-NO"/>
              </w:rPr>
            </w:pPr>
          </w:p>
          <w:p w:rsidR="00454CD0" w:rsidP="0020112D" w14:paraId="28676BE3" w14:textId="77777777">
            <w:pPr>
              <w:rPr>
                <w:rFonts w:ascii="Roboto Light" w:hAnsi="Roboto Light"/>
                <w:lang w:val="nb-NO"/>
              </w:rPr>
            </w:pPr>
          </w:p>
          <w:p w:rsidR="00454CD0" w:rsidP="0020112D" w14:paraId="58566A3B" w14:textId="77777777">
            <w:pPr>
              <w:rPr>
                <w:rFonts w:ascii="Roboto Light" w:hAnsi="Roboto Light"/>
                <w:lang w:val="nb-NO"/>
              </w:rPr>
            </w:pPr>
          </w:p>
          <w:p w:rsidR="00454CD0" w:rsidP="0020112D" w14:paraId="6A53BF57" w14:textId="77777777">
            <w:pPr>
              <w:rPr>
                <w:rFonts w:ascii="Roboto Light" w:hAnsi="Roboto Light"/>
                <w:lang w:val="nb-NO"/>
              </w:rPr>
            </w:pPr>
          </w:p>
          <w:p w:rsidR="00454CD0" w:rsidP="0020112D" w14:paraId="1C740FA8" w14:textId="77777777">
            <w:pPr>
              <w:rPr>
                <w:rFonts w:ascii="Roboto Light" w:hAnsi="Roboto Light"/>
                <w:lang w:val="nb-NO"/>
              </w:rPr>
            </w:pPr>
          </w:p>
          <w:p w:rsidR="003A3B0B" w:rsidP="0020112D" w14:paraId="28C80F5D" w14:textId="77777777">
            <w:pPr>
              <w:rPr>
                <w:rFonts w:ascii="Roboto Light" w:hAnsi="Roboto Light"/>
                <w:lang w:val="nb-NO"/>
              </w:rPr>
            </w:pPr>
          </w:p>
          <w:p w:rsidR="00781F11" w:rsidP="0020112D" w14:paraId="1B6308C4" w14:textId="77777777">
            <w:pPr>
              <w:rPr>
                <w:rFonts w:ascii="Roboto Light" w:hAnsi="Roboto Light"/>
                <w:lang w:val="nb-NO"/>
              </w:rPr>
            </w:pPr>
          </w:p>
          <w:p w:rsidR="00DA6D08" w:rsidRPr="00B310B5" w:rsidP="0020112D" w14:paraId="42E0D6D9" w14:textId="77777777">
            <w:pPr>
              <w:rPr>
                <w:rFonts w:ascii="Roboto Light" w:hAnsi="Roboto Light"/>
                <w:lang w:val="nb-NO"/>
              </w:rPr>
            </w:pPr>
          </w:p>
          <w:p w:rsidR="004B1E48" w:rsidRPr="00B310B5" w:rsidP="0020112D" w14:paraId="1602D2D8" w14:textId="77777777">
            <w:pPr>
              <w:rPr>
                <w:rFonts w:ascii="Roboto Light" w:hAnsi="Roboto Light"/>
                <w:lang w:val="nb-NO"/>
              </w:rPr>
            </w:pPr>
          </w:p>
          <w:p w:rsidR="003B4B6F" w:rsidRPr="00B310B5" w:rsidP="0020112D" w14:paraId="0D1520F4" w14:textId="6F034F8F">
            <w:pPr>
              <w:rPr>
                <w:rFonts w:ascii="Roboto Light" w:hAnsi="Roboto Light"/>
                <w:lang w:val="nb-NO"/>
              </w:rPr>
            </w:pPr>
          </w:p>
        </w:tc>
      </w:tr>
    </w:tbl>
    <w:p w:rsidR="00CF455A" w:rsidP="0020112D" w14:paraId="1D78DC8F" w14:textId="320E3817">
      <w:pPr>
        <w:rPr>
          <w:rFonts w:ascii="Roboto Light" w:hAnsi="Roboto Light"/>
        </w:rPr>
      </w:pPr>
    </w:p>
    <w:p w:rsidR="00CF455A" w:rsidRPr="0011440B" w:rsidP="0020112D" w14:paraId="09F91D6E" w14:textId="77777777">
      <w:pPr>
        <w:rPr>
          <w:rFonts w:ascii="Roboto Light" w:hAnsi="Roboto Light"/>
        </w:rPr>
      </w:pPr>
    </w:p>
    <w:tbl>
      <w:tblPr>
        <w:tblStyle w:val="TableGrid"/>
        <w:tblW w:w="0" w:type="auto"/>
        <w:shd w:val="clear" w:color="auto" w:fill="EAE9E8" w:themeFill="text1" w:themeFillTint="1A"/>
        <w:tblLook w:val="04A0"/>
      </w:tblPr>
      <w:tblGrid>
        <w:gridCol w:w="8720"/>
      </w:tblGrid>
      <w:tr w14:paraId="39979394" w14:textId="77777777" w:rsidTr="00656981">
        <w:tblPrEx>
          <w:tblW w:w="0" w:type="auto"/>
          <w:shd w:val="clear" w:color="auto" w:fill="EAE9E8" w:themeFill="text1" w:themeFillTint="1A"/>
          <w:tblLook w:val="04A0"/>
        </w:tblPrEx>
        <w:tc>
          <w:tcPr>
            <w:tcW w:w="8720" w:type="dxa"/>
            <w:shd w:val="clear" w:color="auto" w:fill="EAE9E8" w:themeFill="text1" w:themeFillTint="1A"/>
          </w:tcPr>
          <w:p w:rsidR="000C63C4" w:rsidRPr="00AA1B30" w:rsidP="00DB63F6" w14:paraId="78C397BB" w14:textId="75940E7C">
            <w:pPr>
              <w:rPr>
                <w:rFonts w:ascii="Roboto Light" w:hAnsi="Roboto Light"/>
                <w:b/>
                <w:bCs/>
                <w:sz w:val="22"/>
                <w:szCs w:val="22"/>
                <w:lang w:val="nb-NO"/>
              </w:rPr>
            </w:pPr>
            <w:r w:rsidRPr="00AA1B30">
              <w:rPr>
                <w:rFonts w:ascii="Roboto Light" w:hAnsi="Roboto Light"/>
                <w:b/>
                <w:bCs/>
                <w:sz w:val="22"/>
                <w:szCs w:val="22"/>
                <w:lang w:val="nb-NO"/>
              </w:rPr>
              <w:t>Er læringsutbyttet for utdanning</w:t>
            </w:r>
            <w:r w:rsidRPr="00AA1B30" w:rsidR="00A77900">
              <w:rPr>
                <w:rFonts w:ascii="Roboto Light" w:hAnsi="Roboto Light"/>
                <w:b/>
                <w:bCs/>
                <w:sz w:val="22"/>
                <w:szCs w:val="22"/>
                <w:lang w:val="nb-NO"/>
              </w:rPr>
              <w:t xml:space="preserve">en </w:t>
            </w:r>
            <w:r w:rsidRPr="00AA1B30">
              <w:rPr>
                <w:rFonts w:ascii="Roboto Light" w:hAnsi="Roboto Light"/>
                <w:b/>
                <w:bCs/>
                <w:sz w:val="22"/>
                <w:szCs w:val="22"/>
                <w:lang w:val="nb-NO"/>
              </w:rPr>
              <w:t>utform</w:t>
            </w:r>
            <w:r w:rsidRPr="00AA1B30" w:rsidR="00A77900">
              <w:rPr>
                <w:rFonts w:ascii="Roboto Light" w:hAnsi="Roboto Light"/>
                <w:b/>
                <w:bCs/>
                <w:sz w:val="22"/>
                <w:szCs w:val="22"/>
                <w:lang w:val="nb-NO"/>
              </w:rPr>
              <w:t>et</w:t>
            </w:r>
            <w:r w:rsidRPr="00AA1B30">
              <w:rPr>
                <w:rFonts w:ascii="Roboto Light" w:hAnsi="Roboto Light"/>
                <w:b/>
                <w:bCs/>
                <w:sz w:val="22"/>
                <w:szCs w:val="22"/>
                <w:lang w:val="nb-NO"/>
              </w:rPr>
              <w:t xml:space="preserve"> </w:t>
            </w:r>
            <w:r w:rsidRPr="00AA1B30" w:rsidR="001F1CF3">
              <w:rPr>
                <w:rFonts w:ascii="Roboto Light" w:hAnsi="Roboto Light"/>
                <w:b/>
                <w:bCs/>
                <w:sz w:val="22"/>
                <w:szCs w:val="22"/>
                <w:lang w:val="nb-NO"/>
              </w:rPr>
              <w:t>i</w:t>
            </w:r>
            <w:r w:rsidRPr="00AA1B30">
              <w:rPr>
                <w:rFonts w:ascii="Roboto Light" w:hAnsi="Roboto Light"/>
                <w:b/>
                <w:bCs/>
                <w:sz w:val="22"/>
                <w:szCs w:val="22"/>
                <w:lang w:val="nb-NO"/>
              </w:rPr>
              <w:t xml:space="preserve"> tråd med NKR nivå 5.1</w:t>
            </w:r>
            <w:r w:rsidRPr="00AA1B30" w:rsidR="002E11A7">
              <w:rPr>
                <w:rFonts w:ascii="Roboto Light" w:hAnsi="Roboto Light"/>
                <w:b/>
                <w:bCs/>
                <w:sz w:val="22"/>
                <w:szCs w:val="22"/>
                <w:lang w:val="nb-NO"/>
              </w:rPr>
              <w:t>/</w:t>
            </w:r>
            <w:r w:rsidRPr="00AA1B30">
              <w:rPr>
                <w:rFonts w:ascii="Roboto Light" w:hAnsi="Roboto Light"/>
                <w:b/>
                <w:bCs/>
                <w:sz w:val="22"/>
                <w:szCs w:val="22"/>
                <w:lang w:val="nb-NO"/>
              </w:rPr>
              <w:t xml:space="preserve">5.2?  </w:t>
            </w:r>
          </w:p>
          <w:p w:rsidR="00781F11" w:rsidRPr="00AA1B30" w:rsidP="00BE06F4" w14:paraId="4DFC729E" w14:textId="77777777">
            <w:pPr>
              <w:rPr>
                <w:rFonts w:ascii="Roboto Light" w:hAnsi="Roboto Light"/>
                <w:i/>
                <w:iCs/>
                <w:lang w:val="nb-NO"/>
              </w:rPr>
            </w:pPr>
          </w:p>
          <w:p w:rsidR="004925E7" w:rsidRPr="00AA1B30" w:rsidP="00BE06F4" w14:paraId="575FC89D" w14:textId="76F91DE3">
            <w:pPr>
              <w:rPr>
                <w:rFonts w:ascii="Roboto Light" w:hAnsi="Roboto Light"/>
                <w:i/>
                <w:iCs/>
                <w:lang w:val="nb-NO"/>
              </w:rPr>
            </w:pPr>
            <w:r w:rsidRPr="00AA1B30">
              <w:rPr>
                <w:rFonts w:ascii="Roboto Light" w:hAnsi="Roboto Light"/>
                <w:i/>
                <w:iCs/>
                <w:lang w:val="nb-NO"/>
              </w:rPr>
              <w:t xml:space="preserve">Det følger av </w:t>
            </w:r>
            <w:r w:rsidRPr="00AA1B30" w:rsidR="007358F2">
              <w:rPr>
                <w:rFonts w:ascii="Roboto Light" w:hAnsi="Roboto Light"/>
                <w:i/>
                <w:iCs/>
                <w:lang w:val="nb-NO"/>
              </w:rPr>
              <w:t xml:space="preserve">fagskoletilsynsforskriften § 2-1 andre ledd at </w:t>
            </w:r>
            <w:r w:rsidRPr="00AA1B30" w:rsidR="008D6226">
              <w:rPr>
                <w:rFonts w:ascii="Roboto Light" w:hAnsi="Roboto Light"/>
                <w:i/>
                <w:iCs/>
                <w:lang w:val="nb-NO"/>
              </w:rPr>
              <w:t xml:space="preserve">utdanningens læringsutbytte skal </w:t>
            </w:r>
            <w:r w:rsidRPr="00AA1B30" w:rsidR="00593F11">
              <w:rPr>
                <w:rFonts w:ascii="Roboto Light" w:hAnsi="Roboto Light"/>
                <w:i/>
                <w:iCs/>
                <w:lang w:val="nb-NO"/>
              </w:rPr>
              <w:t xml:space="preserve">være </w:t>
            </w:r>
            <w:r w:rsidRPr="00AA1B30" w:rsidR="008D6226">
              <w:rPr>
                <w:rFonts w:ascii="Roboto Light" w:hAnsi="Roboto Light"/>
                <w:i/>
                <w:iCs/>
                <w:lang w:val="nb-NO"/>
              </w:rPr>
              <w:t>«utformet i tråd med Na</w:t>
            </w:r>
            <w:r w:rsidRPr="00AA1B30" w:rsidR="00820025">
              <w:rPr>
                <w:rFonts w:ascii="Roboto Light" w:hAnsi="Roboto Light"/>
                <w:i/>
                <w:iCs/>
                <w:lang w:val="nb-NO"/>
              </w:rPr>
              <w:t>sjonalt kvalifikasjonsrammeverk for livslang læring (NKR</w:t>
            </w:r>
            <w:r w:rsidRPr="00AA1B30" w:rsidR="00845CB0">
              <w:rPr>
                <w:rFonts w:ascii="Roboto Light" w:hAnsi="Roboto Light"/>
                <w:i/>
                <w:iCs/>
                <w:lang w:val="nb-NO"/>
              </w:rPr>
              <w:t>)</w:t>
            </w:r>
            <w:r w:rsidRPr="00AA1B30" w:rsidR="00DB298C">
              <w:rPr>
                <w:rFonts w:ascii="Roboto Light" w:hAnsi="Roboto Light"/>
                <w:i/>
                <w:iCs/>
                <w:lang w:val="nb-NO"/>
              </w:rPr>
              <w:t>»</w:t>
            </w:r>
            <w:r w:rsidRPr="00AA1B30" w:rsidR="00D03BE7">
              <w:rPr>
                <w:rFonts w:ascii="Roboto Light" w:hAnsi="Roboto Light"/>
                <w:i/>
                <w:iCs/>
                <w:lang w:val="nb-NO"/>
              </w:rPr>
              <w:t>.</w:t>
            </w:r>
            <w:r w:rsidRPr="00AA1B30" w:rsidR="00FF34CC">
              <w:rPr>
                <w:rFonts w:ascii="Roboto Light" w:hAnsi="Roboto Light"/>
                <w:i/>
                <w:iCs/>
                <w:lang w:val="nb-NO"/>
              </w:rPr>
              <w:t xml:space="preserve"> </w:t>
            </w:r>
            <w:r w:rsidRPr="00AA1B30" w:rsidR="000B34B0">
              <w:rPr>
                <w:rFonts w:ascii="Roboto Light" w:hAnsi="Roboto Light"/>
                <w:i/>
                <w:iCs/>
                <w:lang w:val="nb-NO"/>
              </w:rPr>
              <w:t>Bestemmel</w:t>
            </w:r>
            <w:r w:rsidRPr="00AA1B30" w:rsidR="009B4B95">
              <w:rPr>
                <w:rFonts w:ascii="Roboto Light" w:hAnsi="Roboto Light"/>
                <w:i/>
                <w:iCs/>
                <w:lang w:val="nb-NO"/>
              </w:rPr>
              <w:t xml:space="preserve">sen </w:t>
            </w:r>
            <w:r w:rsidRPr="00AA1B30" w:rsidR="000B34B0">
              <w:rPr>
                <w:rFonts w:ascii="Roboto Light" w:hAnsi="Roboto Light"/>
                <w:i/>
                <w:iCs/>
                <w:lang w:val="nb-NO"/>
              </w:rPr>
              <w:t>stiller krav til hvordan læringsutbyttet skal beskrives, og på</w:t>
            </w:r>
            <w:r w:rsidRPr="00AA1B30" w:rsidR="009B4B95">
              <w:rPr>
                <w:rFonts w:ascii="Roboto Light" w:hAnsi="Roboto Light"/>
                <w:i/>
                <w:iCs/>
                <w:lang w:val="nb-NO"/>
              </w:rPr>
              <w:t xml:space="preserve"> </w:t>
            </w:r>
            <w:r w:rsidRPr="00AA1B30" w:rsidR="000B34B0">
              <w:rPr>
                <w:rFonts w:ascii="Roboto Light" w:hAnsi="Roboto Light"/>
                <w:i/>
                <w:iCs/>
                <w:lang w:val="nb-NO"/>
              </w:rPr>
              <w:t>hvilket nivå</w:t>
            </w:r>
            <w:r w:rsidRPr="00AA1B30" w:rsidR="00FF34CC">
              <w:rPr>
                <w:rFonts w:ascii="Roboto Light" w:hAnsi="Roboto Light"/>
                <w:i/>
                <w:iCs/>
                <w:lang w:val="nb-NO"/>
              </w:rPr>
              <w:t xml:space="preserve"> </w:t>
            </w:r>
            <w:r w:rsidRPr="00AA1B30" w:rsidR="000B34B0">
              <w:rPr>
                <w:rFonts w:ascii="Roboto Light" w:hAnsi="Roboto Light"/>
                <w:i/>
                <w:iCs/>
                <w:lang w:val="nb-NO"/>
              </w:rPr>
              <w:t xml:space="preserve">kvalifikasjonene skal være. </w:t>
            </w:r>
            <w:r w:rsidRPr="00AA1B30" w:rsidR="00DC2D88">
              <w:rPr>
                <w:rFonts w:ascii="Roboto Light" w:hAnsi="Roboto Light"/>
                <w:i/>
                <w:iCs/>
                <w:lang w:val="nb-NO"/>
              </w:rPr>
              <w:t>Læringsutbyttet for fagskoleutdanninger skal være på nivå 5.1 eller 5.2 i NKR, jf. fagskoleloven § 4 første ledd første punktum.</w:t>
            </w:r>
            <w:r w:rsidRPr="00AA1B30" w:rsidR="005A00B2">
              <w:rPr>
                <w:rFonts w:ascii="Roboto Light" w:hAnsi="Roboto Light"/>
                <w:i/>
                <w:iCs/>
                <w:lang w:val="nb-NO"/>
              </w:rPr>
              <w:t xml:space="preserve"> </w:t>
            </w:r>
            <w:r w:rsidRPr="00AA1B30" w:rsidR="00D82705">
              <w:rPr>
                <w:rFonts w:ascii="Roboto Light" w:hAnsi="Roboto Light"/>
                <w:i/>
                <w:iCs/>
                <w:lang w:val="nb-NO"/>
              </w:rPr>
              <w:t xml:space="preserve">Fagskoleutdanninger på under 60 studiepoeng </w:t>
            </w:r>
            <w:r w:rsidRPr="00AA1B30" w:rsidR="00C10605">
              <w:rPr>
                <w:rFonts w:ascii="Roboto Light" w:hAnsi="Roboto Light"/>
                <w:i/>
                <w:iCs/>
                <w:lang w:val="nb-NO"/>
              </w:rPr>
              <w:t>skal</w:t>
            </w:r>
            <w:r w:rsidRPr="00AA1B30" w:rsidR="00D82705">
              <w:rPr>
                <w:rFonts w:ascii="Roboto Light" w:hAnsi="Roboto Light"/>
                <w:i/>
                <w:iCs/>
                <w:lang w:val="nb-NO"/>
              </w:rPr>
              <w:t xml:space="preserve"> normalt ha </w:t>
            </w:r>
            <w:r w:rsidRPr="00AA1B30" w:rsidR="005A00B2">
              <w:rPr>
                <w:rFonts w:ascii="Roboto Light" w:hAnsi="Roboto Light"/>
                <w:i/>
                <w:iCs/>
                <w:lang w:val="nb-NO"/>
              </w:rPr>
              <w:t xml:space="preserve">et </w:t>
            </w:r>
            <w:r w:rsidRPr="00AA1B30" w:rsidR="00D82705">
              <w:rPr>
                <w:rFonts w:ascii="Roboto Light" w:hAnsi="Roboto Light"/>
                <w:i/>
                <w:iCs/>
                <w:lang w:val="nb-NO"/>
              </w:rPr>
              <w:t>læringsutbytte på delnivå 5.1.</w:t>
            </w:r>
            <w:r w:rsidRPr="00AA1B30" w:rsidR="005A00B2">
              <w:rPr>
                <w:rFonts w:ascii="Roboto Light" w:hAnsi="Roboto Light"/>
                <w:i/>
                <w:iCs/>
                <w:lang w:val="nb-NO"/>
              </w:rPr>
              <w:t xml:space="preserve"> </w:t>
            </w:r>
            <w:r w:rsidRPr="00AA1B30" w:rsidR="00D82705">
              <w:rPr>
                <w:rFonts w:ascii="Roboto Light" w:hAnsi="Roboto Light"/>
                <w:i/>
                <w:iCs/>
                <w:lang w:val="nb-NO"/>
              </w:rPr>
              <w:t xml:space="preserve">Fagskoleutdanninger på 60 studiepoeng skal ha </w:t>
            </w:r>
            <w:r w:rsidRPr="00AA1B30" w:rsidR="00BE06F4">
              <w:rPr>
                <w:rFonts w:ascii="Roboto Light" w:hAnsi="Roboto Light"/>
                <w:i/>
                <w:iCs/>
                <w:lang w:val="nb-NO"/>
              </w:rPr>
              <w:t xml:space="preserve">et </w:t>
            </w:r>
            <w:r w:rsidRPr="00AA1B30" w:rsidR="00D82705">
              <w:rPr>
                <w:rFonts w:ascii="Roboto Light" w:hAnsi="Roboto Light"/>
                <w:i/>
                <w:iCs/>
                <w:lang w:val="nb-NO"/>
              </w:rPr>
              <w:t>læringsutbytte på delnivå</w:t>
            </w:r>
            <w:r w:rsidRPr="00AA1B30" w:rsidR="00E1071D">
              <w:rPr>
                <w:rFonts w:ascii="Roboto Light" w:hAnsi="Roboto Light"/>
                <w:i/>
                <w:iCs/>
                <w:lang w:val="nb-NO"/>
              </w:rPr>
              <w:t xml:space="preserve"> </w:t>
            </w:r>
            <w:r w:rsidRPr="00AA1B30" w:rsidR="00D82705">
              <w:rPr>
                <w:rFonts w:ascii="Roboto Light" w:hAnsi="Roboto Light"/>
                <w:i/>
                <w:iCs/>
                <w:lang w:val="nb-NO"/>
              </w:rPr>
              <w:t xml:space="preserve">5.1 eller 5.2. </w:t>
            </w:r>
            <w:r w:rsidRPr="00AA1B30" w:rsidR="00EC6111">
              <w:rPr>
                <w:rFonts w:ascii="Roboto Light" w:hAnsi="Roboto Light"/>
                <w:i/>
                <w:iCs/>
                <w:lang w:val="nb-NO"/>
              </w:rPr>
              <w:t>V</w:t>
            </w:r>
            <w:r w:rsidRPr="00AA1B30" w:rsidR="00D82705">
              <w:rPr>
                <w:rFonts w:ascii="Roboto Light" w:hAnsi="Roboto Light"/>
                <w:i/>
                <w:iCs/>
                <w:lang w:val="nb-NO"/>
              </w:rPr>
              <w:t xml:space="preserve">urderingen </w:t>
            </w:r>
            <w:r w:rsidRPr="00AA1B30" w:rsidR="00EC6111">
              <w:rPr>
                <w:rFonts w:ascii="Roboto Light" w:hAnsi="Roboto Light"/>
                <w:i/>
                <w:iCs/>
                <w:lang w:val="nb-NO"/>
              </w:rPr>
              <w:t xml:space="preserve">av delnivået </w:t>
            </w:r>
            <w:r w:rsidRPr="00AA1B30" w:rsidR="00D82705">
              <w:rPr>
                <w:rFonts w:ascii="Roboto Light" w:hAnsi="Roboto Light"/>
                <w:i/>
                <w:iCs/>
                <w:lang w:val="nb-NO"/>
              </w:rPr>
              <w:t>gjøres av fagskolen selv.</w:t>
            </w:r>
            <w:r w:rsidRPr="00AA1B30" w:rsidR="00BE06F4">
              <w:rPr>
                <w:rFonts w:ascii="Roboto Light" w:hAnsi="Roboto Light"/>
                <w:i/>
                <w:iCs/>
                <w:lang w:val="nb-NO"/>
              </w:rPr>
              <w:t xml:space="preserve"> </w:t>
            </w:r>
            <w:r w:rsidRPr="00AA1B30" w:rsidR="00D82705">
              <w:rPr>
                <w:rFonts w:ascii="Roboto Light" w:hAnsi="Roboto Light"/>
                <w:i/>
                <w:iCs/>
                <w:lang w:val="nb-NO"/>
              </w:rPr>
              <w:t xml:space="preserve">Fagskoleutdanninger på over 60 studiepoeng skal ha </w:t>
            </w:r>
            <w:r w:rsidRPr="00AA1B30" w:rsidR="00BE06F4">
              <w:rPr>
                <w:rFonts w:ascii="Roboto Light" w:hAnsi="Roboto Light"/>
                <w:i/>
                <w:iCs/>
                <w:lang w:val="nb-NO"/>
              </w:rPr>
              <w:t xml:space="preserve">et </w:t>
            </w:r>
            <w:r w:rsidRPr="00AA1B30" w:rsidR="00D82705">
              <w:rPr>
                <w:rFonts w:ascii="Roboto Light" w:hAnsi="Roboto Light"/>
                <w:i/>
                <w:iCs/>
                <w:lang w:val="nb-NO"/>
              </w:rPr>
              <w:t>læringsutbytte på delnivå 5.2.</w:t>
            </w:r>
          </w:p>
          <w:p w:rsidR="004925E7" w:rsidRPr="00AA1B30" w:rsidP="009B4B95" w14:paraId="66F445DF" w14:textId="77777777">
            <w:pPr>
              <w:rPr>
                <w:rFonts w:ascii="Roboto Light" w:hAnsi="Roboto Light"/>
                <w:i/>
                <w:iCs/>
                <w:lang w:val="nb-NO"/>
              </w:rPr>
            </w:pPr>
          </w:p>
          <w:p w:rsidR="00A23FEE" w:rsidRPr="00AA1B30" w:rsidP="00BE06F4" w14:paraId="5BA59C6A" w14:textId="6EE0E147">
            <w:pPr>
              <w:rPr>
                <w:rFonts w:ascii="Roboto Light" w:hAnsi="Roboto Light"/>
                <w:i/>
                <w:iCs/>
                <w:lang w:val="nb-NO"/>
              </w:rPr>
            </w:pPr>
            <w:r w:rsidRPr="00AA1B30">
              <w:rPr>
                <w:rFonts w:ascii="Roboto Light" w:hAnsi="Roboto Light"/>
                <w:i/>
                <w:iCs/>
                <w:lang w:val="nb-NO"/>
              </w:rPr>
              <w:t xml:space="preserve">Læringsutbyttebeskrivelsene i </w:t>
            </w:r>
            <w:r w:rsidRPr="00AA1B30" w:rsidR="00144F6A">
              <w:rPr>
                <w:rFonts w:ascii="Roboto Light" w:hAnsi="Roboto Light"/>
                <w:i/>
                <w:iCs/>
                <w:lang w:val="nb-NO"/>
              </w:rPr>
              <w:t xml:space="preserve">NKR omfatter tre dimensjoner av læring: Kunnskaper, ferdigheter og generell kompetanse. </w:t>
            </w:r>
            <w:r w:rsidRPr="00AA1B30" w:rsidR="000B34B0">
              <w:rPr>
                <w:rFonts w:ascii="Roboto Light" w:hAnsi="Roboto Light"/>
                <w:i/>
                <w:iCs/>
                <w:lang w:val="nb-NO"/>
              </w:rPr>
              <w:t>En læringsutbyttebeskrivelse skal beskrive hva en person vet,</w:t>
            </w:r>
            <w:r w:rsidRPr="00AA1B30" w:rsidR="00C051E5">
              <w:rPr>
                <w:rFonts w:ascii="Roboto Light" w:hAnsi="Roboto Light"/>
                <w:i/>
                <w:iCs/>
                <w:lang w:val="nb-NO"/>
              </w:rPr>
              <w:t xml:space="preserve"> </w:t>
            </w:r>
            <w:r w:rsidRPr="00AA1B30" w:rsidR="000B34B0">
              <w:rPr>
                <w:rFonts w:ascii="Roboto Light" w:hAnsi="Roboto Light"/>
                <w:i/>
                <w:iCs/>
                <w:lang w:val="nb-NO"/>
              </w:rPr>
              <w:t xml:space="preserve">kan og er i stand til å gjøre som </w:t>
            </w:r>
            <w:r w:rsidRPr="00AA1B30" w:rsidR="002F465E">
              <w:rPr>
                <w:rFonts w:ascii="Roboto Light" w:hAnsi="Roboto Light"/>
                <w:i/>
                <w:iCs/>
                <w:lang w:val="nb-NO"/>
              </w:rPr>
              <w:t xml:space="preserve">et </w:t>
            </w:r>
            <w:r w:rsidRPr="00AA1B30" w:rsidR="000B34B0">
              <w:rPr>
                <w:rFonts w:ascii="Roboto Light" w:hAnsi="Roboto Light"/>
                <w:i/>
                <w:iCs/>
                <w:lang w:val="nb-NO"/>
              </w:rPr>
              <w:t>resultat av læringsprosessen som skjer gjennom</w:t>
            </w:r>
            <w:r w:rsidRPr="00AA1B30" w:rsidR="00C051E5">
              <w:rPr>
                <w:rFonts w:ascii="Roboto Light" w:hAnsi="Roboto Light"/>
                <w:i/>
                <w:iCs/>
                <w:lang w:val="nb-NO"/>
              </w:rPr>
              <w:t xml:space="preserve"> </w:t>
            </w:r>
            <w:r w:rsidRPr="00AA1B30" w:rsidR="000B34B0">
              <w:rPr>
                <w:rFonts w:ascii="Roboto Light" w:hAnsi="Roboto Light"/>
                <w:i/>
                <w:iCs/>
                <w:lang w:val="nb-NO"/>
              </w:rPr>
              <w:t>utdanningen</w:t>
            </w:r>
            <w:r w:rsidRPr="00AA1B30" w:rsidR="00064FA9">
              <w:rPr>
                <w:rFonts w:ascii="Roboto Light" w:hAnsi="Roboto Light"/>
                <w:i/>
                <w:iCs/>
                <w:lang w:val="nb-NO"/>
              </w:rPr>
              <w:t>.</w:t>
            </w:r>
            <w:r w:rsidRPr="00AA1B30" w:rsidR="00B36D74">
              <w:rPr>
                <w:rFonts w:ascii="Roboto Light" w:hAnsi="Roboto Light"/>
                <w:i/>
                <w:iCs/>
                <w:lang w:val="nb-NO"/>
              </w:rPr>
              <w:t xml:space="preserve"> </w:t>
            </w:r>
            <w:r w:rsidRPr="00AA1B30" w:rsidR="008E015B">
              <w:rPr>
                <w:rFonts w:ascii="Roboto Light" w:hAnsi="Roboto Light"/>
                <w:i/>
                <w:iCs/>
                <w:lang w:val="nb-NO"/>
              </w:rPr>
              <w:t>Læringsutbytte</w:t>
            </w:r>
            <w:r w:rsidRPr="00AA1B30">
              <w:rPr>
                <w:rFonts w:ascii="Roboto Light" w:hAnsi="Roboto Light"/>
                <w:i/>
                <w:iCs/>
                <w:lang w:val="nb-NO"/>
              </w:rPr>
              <w:t>beskrivelsene skal være utformet slik at det er forståelig for studenter og andre hvilken kompetanse en kan forvente etter endt utdanning.</w:t>
            </w:r>
          </w:p>
          <w:p w:rsidR="00A87FF6" w:rsidRPr="00AA1B30" w:rsidP="00DD53D7" w14:paraId="4C2031BB" w14:textId="77777777">
            <w:pPr>
              <w:rPr>
                <w:rFonts w:ascii="Roboto Light" w:hAnsi="Roboto Light"/>
                <w:i/>
                <w:iCs/>
                <w:lang w:val="nb-NO"/>
              </w:rPr>
            </w:pPr>
          </w:p>
          <w:p w:rsidR="00A87FF6" w:rsidRPr="00AA1B30" w:rsidP="00DD53D7" w14:paraId="25E0F374" w14:textId="7BB524AF">
            <w:pPr>
              <w:rPr>
                <w:rFonts w:ascii="Roboto Light" w:hAnsi="Roboto Light"/>
                <w:i/>
                <w:iCs/>
                <w:lang w:val="nb-NO"/>
              </w:rPr>
            </w:pPr>
            <w:r w:rsidRPr="00AA1B30">
              <w:rPr>
                <w:rFonts w:ascii="Roboto Light" w:hAnsi="Roboto Light"/>
                <w:i/>
                <w:iCs/>
                <w:lang w:val="nb-NO"/>
              </w:rPr>
              <w:t>Utdanningens læringsutbytte</w:t>
            </w:r>
            <w:r w:rsidRPr="00AA1B30" w:rsidR="000F4F16">
              <w:rPr>
                <w:rFonts w:ascii="Roboto Light" w:hAnsi="Roboto Light"/>
                <w:i/>
                <w:iCs/>
                <w:lang w:val="nb-NO"/>
              </w:rPr>
              <w:t xml:space="preserve"> er ofte styrende for mange andre sider av utdanningen. Det må derfor</w:t>
            </w:r>
            <w:r w:rsidRPr="00AA1B30" w:rsidR="00EE4370">
              <w:rPr>
                <w:rFonts w:ascii="Roboto Light" w:hAnsi="Roboto Light"/>
                <w:i/>
                <w:iCs/>
                <w:lang w:val="nb-NO"/>
              </w:rPr>
              <w:t xml:space="preserve"> være </w:t>
            </w:r>
            <w:r w:rsidRPr="00AA1B30" w:rsidR="000F4F16">
              <w:rPr>
                <w:rFonts w:ascii="Roboto Light" w:hAnsi="Roboto Light"/>
                <w:i/>
                <w:iCs/>
                <w:lang w:val="nb-NO"/>
              </w:rPr>
              <w:t xml:space="preserve">samsvar mellom det overordnede </w:t>
            </w:r>
            <w:r w:rsidRPr="00AA1B30" w:rsidR="007A78F8">
              <w:rPr>
                <w:rFonts w:ascii="Roboto Light" w:hAnsi="Roboto Light"/>
                <w:i/>
                <w:iCs/>
                <w:lang w:val="nb-NO"/>
              </w:rPr>
              <w:t>læringsutbyttet</w:t>
            </w:r>
            <w:r w:rsidRPr="00AA1B30" w:rsidR="000F4F16">
              <w:rPr>
                <w:rFonts w:ascii="Roboto Light" w:hAnsi="Roboto Light"/>
                <w:i/>
                <w:iCs/>
                <w:lang w:val="nb-NO"/>
              </w:rPr>
              <w:t xml:space="preserve"> </w:t>
            </w:r>
            <w:r w:rsidRPr="00AA1B30" w:rsidR="00995A03">
              <w:rPr>
                <w:rFonts w:ascii="Roboto Light" w:hAnsi="Roboto Light"/>
                <w:i/>
                <w:iCs/>
                <w:lang w:val="nb-NO"/>
              </w:rPr>
              <w:t xml:space="preserve">og utdanningens navn, omfang, nivå i NKR, faginnhold og struktur, undervisnings-, lærings- og vurderingsformer, opptakskrav, fagmiljø og infrastruktur. </w:t>
            </w:r>
          </w:p>
          <w:p w:rsidR="00A23FEE" w:rsidRPr="00AA1B30" w:rsidP="00DD53D7" w14:paraId="58CACBCB" w14:textId="77777777">
            <w:pPr>
              <w:rPr>
                <w:rFonts w:ascii="Roboto Light" w:hAnsi="Roboto Light"/>
                <w:i/>
                <w:iCs/>
                <w:lang w:val="nb-NO"/>
              </w:rPr>
            </w:pPr>
          </w:p>
          <w:p w:rsidR="000B34B0" w:rsidRPr="00AA1B30" w:rsidP="00DD53D7" w14:paraId="550846F9" w14:textId="7BB63F5E">
            <w:pPr>
              <w:rPr>
                <w:rFonts w:ascii="Roboto Light" w:hAnsi="Roboto Light"/>
                <w:lang w:val="nb-NO"/>
              </w:rPr>
            </w:pPr>
            <w:r w:rsidRPr="00AA1B30">
              <w:rPr>
                <w:rFonts w:ascii="Roboto Light" w:hAnsi="Roboto Light"/>
                <w:i/>
                <w:iCs/>
                <w:lang w:val="nb-NO"/>
              </w:rPr>
              <w:t>Læringsutbyttebeskrivelsen</w:t>
            </w:r>
            <w:r w:rsidRPr="00AA1B30" w:rsidR="00EE4370">
              <w:rPr>
                <w:rFonts w:ascii="Roboto Light" w:hAnsi="Roboto Light"/>
                <w:i/>
                <w:iCs/>
                <w:lang w:val="nb-NO"/>
              </w:rPr>
              <w:t>e</w:t>
            </w:r>
            <w:r w:rsidRPr="00AA1B30">
              <w:rPr>
                <w:rFonts w:ascii="Roboto Light" w:hAnsi="Roboto Light"/>
                <w:i/>
                <w:iCs/>
                <w:lang w:val="nb-NO"/>
              </w:rPr>
              <w:t xml:space="preserve"> må være så fagspesifikk</w:t>
            </w:r>
            <w:r w:rsidRPr="00AA1B30" w:rsidR="00EE4370">
              <w:rPr>
                <w:rFonts w:ascii="Roboto Light" w:hAnsi="Roboto Light"/>
                <w:i/>
                <w:iCs/>
                <w:lang w:val="nb-NO"/>
              </w:rPr>
              <w:t>e</w:t>
            </w:r>
            <w:r w:rsidRPr="00AA1B30">
              <w:rPr>
                <w:rFonts w:ascii="Roboto Light" w:hAnsi="Roboto Light"/>
                <w:i/>
                <w:iCs/>
                <w:lang w:val="nb-NO"/>
              </w:rPr>
              <w:t xml:space="preserve"> at de gir mening som en overordnet beskrivelse av kompetansen, og kan </w:t>
            </w:r>
            <w:r w:rsidRPr="00AA1B30" w:rsidR="00496AA5">
              <w:rPr>
                <w:rFonts w:ascii="Roboto Light" w:hAnsi="Roboto Light"/>
                <w:i/>
                <w:iCs/>
                <w:lang w:val="nb-NO"/>
              </w:rPr>
              <w:t xml:space="preserve">derfor </w:t>
            </w:r>
            <w:r w:rsidRPr="00AA1B30">
              <w:rPr>
                <w:rFonts w:ascii="Roboto Light" w:hAnsi="Roboto Light"/>
                <w:i/>
                <w:iCs/>
                <w:lang w:val="nb-NO"/>
              </w:rPr>
              <w:t>ikke ligge for tett på de generelle formuleringene i NKR. Det må også være mulig å vurdere om læringsutbyttet er oppnådd</w:t>
            </w:r>
            <w:r w:rsidRPr="00AA1B30" w:rsidR="00531294">
              <w:rPr>
                <w:rFonts w:ascii="Roboto Light" w:hAnsi="Roboto Light"/>
                <w:i/>
                <w:iCs/>
                <w:lang w:val="nb-NO"/>
              </w:rPr>
              <w:t>, og om s</w:t>
            </w:r>
            <w:r w:rsidRPr="00AA1B30">
              <w:rPr>
                <w:rFonts w:ascii="Roboto Light" w:hAnsi="Roboto Light"/>
                <w:i/>
                <w:iCs/>
                <w:lang w:val="nb-NO"/>
              </w:rPr>
              <w:t>tudentene kan oppnå læringsutbyttet med grunnlag i startkompetansen de kommer inn med (utdanningens opptakskrav).</w:t>
            </w:r>
            <w:r w:rsidRPr="00AA1B30">
              <w:rPr>
                <w:rFonts w:ascii="Roboto Light" w:hAnsi="Roboto Light"/>
                <w:lang w:val="nb-NO"/>
              </w:rPr>
              <w:t xml:space="preserve"> </w:t>
            </w:r>
          </w:p>
        </w:tc>
      </w:tr>
    </w:tbl>
    <w:p w:rsidR="00563150" w:rsidRPr="00C051E5" w:rsidP="0020112D" w14:paraId="72AB2D6E" w14:textId="34EAAA0D">
      <w:pPr>
        <w:rPr>
          <w:rFonts w:ascii="Roboto Light" w:hAnsi="Roboto Light"/>
          <w:lang w:val="nb-NO"/>
        </w:rPr>
      </w:pPr>
    </w:p>
    <w:tbl>
      <w:tblPr>
        <w:tblStyle w:val="TableGrid"/>
        <w:tblW w:w="0" w:type="auto"/>
        <w:tblLook w:val="04A0"/>
      </w:tblPr>
      <w:tblGrid>
        <w:gridCol w:w="8720"/>
      </w:tblGrid>
      <w:tr w14:paraId="22A80223" w14:textId="77777777" w:rsidTr="00606359">
        <w:tblPrEx>
          <w:tblW w:w="0" w:type="auto"/>
          <w:tblLook w:val="04A0"/>
        </w:tblPrEx>
        <w:tc>
          <w:tcPr>
            <w:tcW w:w="8720" w:type="dxa"/>
          </w:tcPr>
          <w:p w:rsidR="003B4B6F" w:rsidRPr="007F0EB1" w:rsidP="00606359" w14:paraId="33F70664" w14:textId="0E390812">
            <w:pPr>
              <w:rPr>
                <w:rFonts w:ascii="Roboto Light" w:hAnsi="Roboto Light"/>
                <w:lang w:val="nb-NO"/>
              </w:rPr>
            </w:pPr>
            <w:r w:rsidRPr="00DF6C93">
              <w:rPr>
                <w:rFonts w:ascii="Roboto Light" w:hAnsi="Roboto Light"/>
                <w:b/>
                <w:bCs/>
                <w:sz w:val="22"/>
                <w:szCs w:val="22"/>
                <w:lang w:val="nb-NO"/>
              </w:rPr>
              <w:t xml:space="preserve">Svar: </w:t>
            </w:r>
          </w:p>
          <w:p w:rsidR="003B4B6F" w:rsidRPr="00C051E5" w:rsidP="00606359" w14:paraId="7F763E39" w14:textId="77777777">
            <w:pPr>
              <w:rPr>
                <w:rFonts w:ascii="Roboto Light" w:hAnsi="Roboto Light"/>
                <w:lang w:val="nb-NO"/>
              </w:rPr>
            </w:pPr>
          </w:p>
          <w:p w:rsidR="003B4B6F" w:rsidRPr="00C051E5" w:rsidP="00606359" w14:paraId="476EBD21" w14:textId="77777777">
            <w:pPr>
              <w:rPr>
                <w:rFonts w:ascii="Roboto Light" w:hAnsi="Roboto Light"/>
                <w:lang w:val="nb-NO"/>
              </w:rPr>
            </w:pPr>
          </w:p>
          <w:p w:rsidR="003B4B6F" w:rsidRPr="00C051E5" w:rsidP="00606359" w14:paraId="721AD9D6" w14:textId="77777777">
            <w:pPr>
              <w:rPr>
                <w:rFonts w:ascii="Roboto Light" w:hAnsi="Roboto Light"/>
                <w:lang w:val="nb-NO"/>
              </w:rPr>
            </w:pPr>
          </w:p>
          <w:p w:rsidR="003B4B6F" w:rsidRPr="00C051E5" w:rsidP="00606359" w14:paraId="79AAB751" w14:textId="77777777">
            <w:pPr>
              <w:rPr>
                <w:rFonts w:ascii="Roboto Light" w:hAnsi="Roboto Light"/>
                <w:lang w:val="nb-NO"/>
              </w:rPr>
            </w:pPr>
          </w:p>
          <w:p w:rsidR="003B4B6F" w:rsidRPr="00C051E5" w:rsidP="00606359" w14:paraId="44BA998C" w14:textId="77777777">
            <w:pPr>
              <w:rPr>
                <w:rFonts w:ascii="Roboto Light" w:hAnsi="Roboto Light"/>
                <w:lang w:val="nb-NO"/>
              </w:rPr>
            </w:pPr>
          </w:p>
          <w:p w:rsidR="003B4B6F" w:rsidP="00606359" w14:paraId="5C246C6A" w14:textId="77777777">
            <w:pPr>
              <w:rPr>
                <w:rFonts w:ascii="Roboto Light" w:hAnsi="Roboto Light"/>
                <w:lang w:val="nb-NO"/>
              </w:rPr>
            </w:pPr>
          </w:p>
          <w:p w:rsidR="004055CA" w:rsidP="00606359" w14:paraId="483A6A0E" w14:textId="77777777">
            <w:pPr>
              <w:rPr>
                <w:rFonts w:ascii="Roboto Light" w:hAnsi="Roboto Light"/>
                <w:lang w:val="nb-NO"/>
              </w:rPr>
            </w:pPr>
          </w:p>
          <w:p w:rsidR="004055CA" w:rsidP="00606359" w14:paraId="13F1568A" w14:textId="77777777">
            <w:pPr>
              <w:rPr>
                <w:rFonts w:ascii="Roboto Light" w:hAnsi="Roboto Light"/>
                <w:lang w:val="nb-NO"/>
              </w:rPr>
            </w:pPr>
          </w:p>
          <w:p w:rsidR="004055CA" w:rsidP="00606359" w14:paraId="6B62814C" w14:textId="77777777">
            <w:pPr>
              <w:rPr>
                <w:rFonts w:ascii="Roboto Light" w:hAnsi="Roboto Light"/>
                <w:lang w:val="nb-NO"/>
              </w:rPr>
            </w:pPr>
          </w:p>
          <w:p w:rsidR="004055CA" w:rsidP="00606359" w14:paraId="567FC913" w14:textId="77777777">
            <w:pPr>
              <w:rPr>
                <w:rFonts w:ascii="Roboto Light" w:hAnsi="Roboto Light"/>
                <w:lang w:val="nb-NO"/>
              </w:rPr>
            </w:pPr>
          </w:p>
          <w:p w:rsidR="004055CA" w:rsidP="00606359" w14:paraId="7F55CAEC" w14:textId="77777777">
            <w:pPr>
              <w:rPr>
                <w:rFonts w:ascii="Roboto Light" w:hAnsi="Roboto Light"/>
                <w:lang w:val="nb-NO"/>
              </w:rPr>
            </w:pPr>
          </w:p>
          <w:p w:rsidR="004055CA" w:rsidP="00606359" w14:paraId="2EA3FC3B" w14:textId="77777777">
            <w:pPr>
              <w:rPr>
                <w:rFonts w:ascii="Roboto Light" w:hAnsi="Roboto Light"/>
                <w:lang w:val="nb-NO"/>
              </w:rPr>
            </w:pPr>
          </w:p>
          <w:p w:rsidR="004055CA" w:rsidP="00606359" w14:paraId="5C596BA1" w14:textId="77777777">
            <w:pPr>
              <w:rPr>
                <w:rFonts w:ascii="Roboto Light" w:hAnsi="Roboto Light"/>
                <w:lang w:val="nb-NO"/>
              </w:rPr>
            </w:pPr>
          </w:p>
          <w:p w:rsidR="004055CA" w:rsidP="00606359" w14:paraId="510BCF59" w14:textId="77777777">
            <w:pPr>
              <w:rPr>
                <w:rFonts w:ascii="Roboto Light" w:hAnsi="Roboto Light"/>
                <w:lang w:val="nb-NO"/>
              </w:rPr>
            </w:pPr>
          </w:p>
          <w:p w:rsidR="004055CA" w:rsidP="00606359" w14:paraId="24A97FCF" w14:textId="77777777">
            <w:pPr>
              <w:rPr>
                <w:rFonts w:ascii="Roboto Light" w:hAnsi="Roboto Light"/>
                <w:lang w:val="nb-NO"/>
              </w:rPr>
            </w:pPr>
          </w:p>
          <w:p w:rsidR="004055CA" w:rsidP="00606359" w14:paraId="283B1EF7" w14:textId="77777777">
            <w:pPr>
              <w:rPr>
                <w:rFonts w:ascii="Roboto Light" w:hAnsi="Roboto Light"/>
                <w:lang w:val="nb-NO"/>
              </w:rPr>
            </w:pPr>
          </w:p>
          <w:p w:rsidR="004055CA" w:rsidP="00606359" w14:paraId="7CB076F9" w14:textId="77777777">
            <w:pPr>
              <w:rPr>
                <w:rFonts w:ascii="Roboto Light" w:hAnsi="Roboto Light"/>
                <w:lang w:val="nb-NO"/>
              </w:rPr>
            </w:pPr>
          </w:p>
          <w:p w:rsidR="004055CA" w:rsidP="00606359" w14:paraId="2996768F" w14:textId="77777777">
            <w:pPr>
              <w:rPr>
                <w:rFonts w:ascii="Roboto Light" w:hAnsi="Roboto Light"/>
                <w:lang w:val="nb-NO"/>
              </w:rPr>
            </w:pPr>
          </w:p>
          <w:p w:rsidR="004055CA" w:rsidP="00606359" w14:paraId="53162BCE" w14:textId="77777777">
            <w:pPr>
              <w:rPr>
                <w:rFonts w:ascii="Roboto Light" w:hAnsi="Roboto Light"/>
                <w:lang w:val="nb-NO"/>
              </w:rPr>
            </w:pPr>
          </w:p>
          <w:p w:rsidR="004055CA" w:rsidP="00606359" w14:paraId="0FFE1EC8" w14:textId="77777777">
            <w:pPr>
              <w:rPr>
                <w:rFonts w:ascii="Roboto Light" w:hAnsi="Roboto Light"/>
                <w:lang w:val="nb-NO"/>
              </w:rPr>
            </w:pPr>
          </w:p>
          <w:p w:rsidR="004055CA" w:rsidP="00606359" w14:paraId="5AAC40B2" w14:textId="77777777">
            <w:pPr>
              <w:rPr>
                <w:rFonts w:ascii="Roboto Light" w:hAnsi="Roboto Light"/>
                <w:lang w:val="nb-NO"/>
              </w:rPr>
            </w:pPr>
          </w:p>
          <w:p w:rsidR="004055CA" w:rsidP="00606359" w14:paraId="75D4F264" w14:textId="77777777">
            <w:pPr>
              <w:rPr>
                <w:rFonts w:ascii="Roboto Light" w:hAnsi="Roboto Light"/>
                <w:lang w:val="nb-NO"/>
              </w:rPr>
            </w:pPr>
          </w:p>
          <w:p w:rsidR="003B4B6F" w:rsidRPr="00C051E5" w:rsidP="00606359" w14:paraId="0A2E8FD7" w14:textId="33472812">
            <w:pPr>
              <w:rPr>
                <w:rFonts w:ascii="Roboto Light" w:hAnsi="Roboto Light"/>
                <w:lang w:val="nb-NO"/>
              </w:rPr>
            </w:pPr>
          </w:p>
          <w:p w:rsidR="00115189" w:rsidRPr="00C051E5" w:rsidP="00606359" w14:paraId="18956451" w14:textId="77777777">
            <w:pPr>
              <w:rPr>
                <w:rFonts w:ascii="Roboto Light" w:hAnsi="Roboto Light"/>
                <w:lang w:val="nb-NO"/>
              </w:rPr>
            </w:pPr>
          </w:p>
          <w:p w:rsidR="004B1E48" w:rsidRPr="00C051E5" w:rsidP="00606359" w14:paraId="3A05FA2B" w14:textId="77777777">
            <w:pPr>
              <w:rPr>
                <w:rFonts w:ascii="Roboto Light" w:hAnsi="Roboto Light"/>
                <w:lang w:val="nb-NO"/>
              </w:rPr>
            </w:pPr>
          </w:p>
          <w:p w:rsidR="003B4B6F" w:rsidRPr="00C051E5" w:rsidP="00606359" w14:paraId="562D4B21" w14:textId="7C6001B6">
            <w:pPr>
              <w:rPr>
                <w:rFonts w:ascii="Roboto Light" w:hAnsi="Roboto Light"/>
                <w:lang w:val="nb-NO"/>
              </w:rPr>
            </w:pPr>
          </w:p>
        </w:tc>
      </w:tr>
    </w:tbl>
    <w:p w:rsidR="00A72D3B" w:rsidRPr="00C051E5" w:rsidP="0020112D" w14:paraId="24C9F6F6" w14:textId="62F8DA0D">
      <w:pPr>
        <w:rPr>
          <w:rFonts w:ascii="Roboto Light" w:hAnsi="Roboto Light"/>
          <w:lang w:val="nb-NO"/>
        </w:rPr>
      </w:pPr>
    </w:p>
    <w:p w:rsidR="00A7121D" w:rsidRPr="00C051E5" w:rsidP="0020112D" w14:paraId="06C0DC25" w14:textId="77777777">
      <w:pPr>
        <w:rPr>
          <w:rFonts w:ascii="Roboto Light" w:hAnsi="Roboto Light"/>
          <w:lang w:val="nb-NO"/>
        </w:rPr>
      </w:pPr>
    </w:p>
    <w:tbl>
      <w:tblPr>
        <w:tblStyle w:val="TableGrid"/>
        <w:tblW w:w="0" w:type="auto"/>
        <w:shd w:val="clear" w:color="auto" w:fill="EAE9E8" w:themeFill="text1" w:themeFillTint="1A"/>
        <w:tblLook w:val="04A0"/>
      </w:tblPr>
      <w:tblGrid>
        <w:gridCol w:w="8720"/>
      </w:tblGrid>
      <w:tr w14:paraId="2410025B" w14:textId="77777777" w:rsidTr="002B599D">
        <w:tblPrEx>
          <w:tblW w:w="0" w:type="auto"/>
          <w:shd w:val="clear" w:color="auto" w:fill="EAE9E8" w:themeFill="text1" w:themeFillTint="1A"/>
          <w:tblLook w:val="04A0"/>
        </w:tblPrEx>
        <w:tc>
          <w:tcPr>
            <w:tcW w:w="8720" w:type="dxa"/>
            <w:shd w:val="clear" w:color="auto" w:fill="EAE9E8" w:themeFill="text1" w:themeFillTint="1A"/>
          </w:tcPr>
          <w:p w:rsidR="002B599D" w:rsidRPr="00A7121D" w:rsidP="00DB63F6" w14:paraId="77AA6768" w14:textId="14C25B19">
            <w:pPr>
              <w:rPr>
                <w:rFonts w:ascii="Roboto Light" w:hAnsi="Roboto Light"/>
                <w:b/>
                <w:bCs/>
                <w:sz w:val="22"/>
                <w:szCs w:val="22"/>
                <w:lang w:val="nb-NO"/>
              </w:rPr>
            </w:pPr>
            <w:r w:rsidRPr="00A7121D">
              <w:rPr>
                <w:rFonts w:ascii="Roboto Light" w:hAnsi="Roboto Light"/>
                <w:b/>
                <w:bCs/>
                <w:sz w:val="22"/>
                <w:szCs w:val="22"/>
                <w:lang w:val="nb-NO"/>
              </w:rPr>
              <w:t>Er kvalifikasjo</w:t>
            </w:r>
            <w:r w:rsidRPr="00A7121D" w:rsidR="00A7121D">
              <w:rPr>
                <w:rFonts w:ascii="Roboto Light" w:hAnsi="Roboto Light"/>
                <w:b/>
                <w:bCs/>
                <w:sz w:val="22"/>
                <w:szCs w:val="22"/>
                <w:lang w:val="nb-NO"/>
              </w:rPr>
              <w:t>nene</w:t>
            </w:r>
            <w:r w:rsidRPr="00A7121D">
              <w:rPr>
                <w:rFonts w:ascii="Roboto Light" w:hAnsi="Roboto Light"/>
                <w:b/>
                <w:bCs/>
                <w:sz w:val="22"/>
                <w:szCs w:val="22"/>
                <w:lang w:val="nb-NO"/>
              </w:rPr>
              <w:t xml:space="preserve"> </w:t>
            </w:r>
            <w:r w:rsidR="00DB76C8">
              <w:rPr>
                <w:rFonts w:ascii="Roboto Light" w:hAnsi="Roboto Light"/>
                <w:b/>
                <w:bCs/>
                <w:sz w:val="22"/>
                <w:szCs w:val="22"/>
                <w:lang w:val="nb-NO"/>
              </w:rPr>
              <w:t xml:space="preserve">som </w:t>
            </w:r>
            <w:r w:rsidRPr="00A7121D">
              <w:rPr>
                <w:rFonts w:ascii="Roboto Light" w:hAnsi="Roboto Light"/>
                <w:b/>
                <w:bCs/>
                <w:sz w:val="22"/>
                <w:szCs w:val="22"/>
                <w:lang w:val="nb-NO"/>
              </w:rPr>
              <w:t>læringsutbyttet gi</w:t>
            </w:r>
            <w:r w:rsidRPr="00A7121D" w:rsidR="00033366">
              <w:rPr>
                <w:rFonts w:ascii="Roboto Light" w:hAnsi="Roboto Light"/>
                <w:b/>
                <w:bCs/>
                <w:sz w:val="22"/>
                <w:szCs w:val="22"/>
                <w:lang w:val="nb-NO"/>
              </w:rPr>
              <w:t>r</w:t>
            </w:r>
            <w:r w:rsidRPr="00A7121D">
              <w:rPr>
                <w:rFonts w:ascii="Roboto Light" w:hAnsi="Roboto Light"/>
                <w:b/>
                <w:bCs/>
                <w:sz w:val="22"/>
                <w:szCs w:val="22"/>
                <w:lang w:val="nb-NO"/>
              </w:rPr>
              <w:t xml:space="preserve"> </w:t>
            </w:r>
            <w:r w:rsidRPr="00A7121D" w:rsidR="00033366">
              <w:rPr>
                <w:rFonts w:ascii="Roboto Light" w:hAnsi="Roboto Light"/>
                <w:b/>
                <w:bCs/>
                <w:sz w:val="22"/>
                <w:szCs w:val="22"/>
                <w:lang w:val="nb-NO"/>
              </w:rPr>
              <w:t>tilstrekk</w:t>
            </w:r>
            <w:r w:rsidRPr="00A7121D" w:rsidR="00A7121D">
              <w:rPr>
                <w:rFonts w:ascii="Roboto Light" w:hAnsi="Roboto Light"/>
                <w:b/>
                <w:bCs/>
                <w:sz w:val="22"/>
                <w:szCs w:val="22"/>
                <w:lang w:val="nb-NO"/>
              </w:rPr>
              <w:t>elig</w:t>
            </w:r>
            <w:r w:rsidRPr="00A7121D" w:rsidR="00033366">
              <w:rPr>
                <w:rFonts w:ascii="Roboto Light" w:hAnsi="Roboto Light"/>
                <w:b/>
                <w:bCs/>
                <w:sz w:val="22"/>
                <w:szCs w:val="22"/>
                <w:lang w:val="nb-NO"/>
              </w:rPr>
              <w:t xml:space="preserve"> for å utøve yrket?</w:t>
            </w:r>
            <w:r w:rsidRPr="00A7121D">
              <w:rPr>
                <w:rFonts w:ascii="Roboto Light" w:hAnsi="Roboto Light"/>
                <w:b/>
                <w:bCs/>
                <w:sz w:val="22"/>
                <w:szCs w:val="22"/>
                <w:lang w:val="nb-NO"/>
              </w:rPr>
              <w:t xml:space="preserve"> </w:t>
            </w:r>
          </w:p>
          <w:p w:rsidR="00781F11" w:rsidP="00B51458" w14:paraId="292CB081" w14:textId="77777777">
            <w:pPr>
              <w:rPr>
                <w:rFonts w:ascii="Roboto Light" w:hAnsi="Roboto Light"/>
                <w:i/>
                <w:iCs/>
                <w:lang w:val="nb-NO"/>
              </w:rPr>
            </w:pPr>
          </w:p>
          <w:p w:rsidR="00820025" w:rsidRPr="000C03F0" w:rsidP="00B51458" w14:paraId="438D700A" w14:textId="28AA5286">
            <w:pPr>
              <w:rPr>
                <w:rFonts w:ascii="Roboto Light" w:hAnsi="Roboto Light"/>
                <w:i/>
                <w:iCs/>
                <w:lang w:val="nb-NO"/>
              </w:rPr>
            </w:pPr>
            <w:r w:rsidRPr="00FF34CC">
              <w:rPr>
                <w:rFonts w:ascii="Roboto Light" w:hAnsi="Roboto Light"/>
                <w:i/>
                <w:iCs/>
                <w:lang w:val="nb-NO"/>
              </w:rPr>
              <w:t xml:space="preserve">Det følger av fagskoletilsynsforskriften § 2-1 andre ledd at </w:t>
            </w:r>
            <w:r w:rsidRPr="00FF34CC" w:rsidR="00D3554C">
              <w:rPr>
                <w:rFonts w:ascii="Roboto Light" w:hAnsi="Roboto Light"/>
                <w:i/>
                <w:iCs/>
                <w:lang w:val="nb-NO"/>
              </w:rPr>
              <w:t>kvalifikasjonen</w:t>
            </w:r>
            <w:r w:rsidR="000601A6">
              <w:rPr>
                <w:rFonts w:ascii="Roboto Light" w:hAnsi="Roboto Light"/>
                <w:i/>
                <w:iCs/>
                <w:lang w:val="nb-NO"/>
              </w:rPr>
              <w:t>e</w:t>
            </w:r>
            <w:r w:rsidRPr="00FF34CC" w:rsidR="0075472D">
              <w:rPr>
                <w:rFonts w:ascii="Roboto Light" w:hAnsi="Roboto Light"/>
                <w:i/>
                <w:iCs/>
                <w:lang w:val="nb-NO"/>
              </w:rPr>
              <w:t xml:space="preserve"> som</w:t>
            </w:r>
            <w:r w:rsidRPr="00FF34CC" w:rsidR="005E0437">
              <w:rPr>
                <w:rFonts w:ascii="Roboto Light" w:hAnsi="Roboto Light"/>
                <w:i/>
                <w:iCs/>
                <w:lang w:val="nb-NO"/>
              </w:rPr>
              <w:t xml:space="preserve"> utdanningens læringsutbytte </w:t>
            </w:r>
            <w:r w:rsidR="00B51458">
              <w:rPr>
                <w:rFonts w:ascii="Roboto Light" w:hAnsi="Roboto Light"/>
                <w:i/>
                <w:iCs/>
                <w:lang w:val="nb-NO"/>
              </w:rPr>
              <w:t xml:space="preserve">skal gi må </w:t>
            </w:r>
            <w:r w:rsidRPr="00FF34CC" w:rsidR="005E0437">
              <w:rPr>
                <w:rFonts w:ascii="Roboto Light" w:hAnsi="Roboto Light"/>
                <w:i/>
                <w:iCs/>
                <w:lang w:val="nb-NO"/>
              </w:rPr>
              <w:t xml:space="preserve">være </w:t>
            </w:r>
            <w:r w:rsidRPr="00FF34CC" w:rsidR="00D3554C">
              <w:rPr>
                <w:rFonts w:ascii="Roboto Light" w:hAnsi="Roboto Light"/>
                <w:i/>
                <w:iCs/>
                <w:lang w:val="nb-NO"/>
              </w:rPr>
              <w:t>«</w:t>
            </w:r>
            <w:r w:rsidRPr="00090141" w:rsidR="00D3554C">
              <w:rPr>
                <w:rFonts w:ascii="Roboto Light" w:hAnsi="Roboto Light"/>
                <w:i/>
                <w:iCs/>
                <w:lang w:val="nb-NO"/>
              </w:rPr>
              <w:t>tilstrekkelig for</w:t>
            </w:r>
            <w:r w:rsidRPr="00FF34CC" w:rsidR="00D3554C">
              <w:rPr>
                <w:rFonts w:ascii="Roboto Light" w:hAnsi="Roboto Light"/>
                <w:i/>
                <w:iCs/>
                <w:lang w:val="nb-NO"/>
              </w:rPr>
              <w:t xml:space="preserve"> å utøve yrket</w:t>
            </w:r>
            <w:r w:rsidR="006B75D0">
              <w:rPr>
                <w:rFonts w:ascii="Roboto Light" w:hAnsi="Roboto Light"/>
                <w:i/>
                <w:iCs/>
                <w:lang w:val="nb-NO"/>
              </w:rPr>
              <w:t>».</w:t>
            </w:r>
            <w:r w:rsidRPr="00FF34CC" w:rsidR="00D3554C">
              <w:rPr>
                <w:rFonts w:ascii="Roboto Light" w:hAnsi="Roboto Light"/>
                <w:i/>
                <w:iCs/>
                <w:lang w:val="nb-NO"/>
              </w:rPr>
              <w:t xml:space="preserve"> </w:t>
            </w:r>
            <w:r w:rsidRPr="00BE66C6" w:rsidR="00BE66C6">
              <w:rPr>
                <w:rFonts w:ascii="Roboto Light" w:hAnsi="Roboto Light"/>
                <w:i/>
                <w:iCs/>
                <w:lang w:val="nb-NO"/>
              </w:rPr>
              <w:t xml:space="preserve">Kravet må ses i sammenheng med fagskoleloven § 4 første ledd andre punktum </w:t>
            </w:r>
            <w:r w:rsidR="00500B8A">
              <w:rPr>
                <w:rFonts w:ascii="Roboto Light" w:hAnsi="Roboto Light"/>
                <w:i/>
                <w:iCs/>
                <w:lang w:val="nb-NO"/>
              </w:rPr>
              <w:t xml:space="preserve">som sier at </w:t>
            </w:r>
            <w:r w:rsidRPr="00BE66C6" w:rsidR="00BE66C6">
              <w:rPr>
                <w:rFonts w:ascii="Roboto Light" w:hAnsi="Roboto Light"/>
                <w:i/>
                <w:iCs/>
                <w:lang w:val="nb-NO"/>
              </w:rPr>
              <w:t xml:space="preserve">fagskoleutdanninger skal </w:t>
            </w:r>
            <w:r w:rsidR="00425906">
              <w:rPr>
                <w:rFonts w:ascii="Roboto Light" w:hAnsi="Roboto Light"/>
                <w:i/>
                <w:iCs/>
                <w:lang w:val="nb-NO"/>
              </w:rPr>
              <w:t xml:space="preserve">gi </w:t>
            </w:r>
            <w:r w:rsidR="004B120F">
              <w:rPr>
                <w:rFonts w:ascii="Roboto Light" w:hAnsi="Roboto Light"/>
                <w:i/>
                <w:iCs/>
                <w:lang w:val="nb-NO"/>
              </w:rPr>
              <w:t xml:space="preserve">kompetanse </w:t>
            </w:r>
            <w:r w:rsidRPr="00BE66C6" w:rsidR="00BE66C6">
              <w:rPr>
                <w:rFonts w:ascii="Roboto Light" w:hAnsi="Roboto Light"/>
                <w:i/>
                <w:iCs/>
                <w:lang w:val="nb-NO"/>
              </w:rPr>
              <w:t>«som kan tas i bruk for å løse oppgaver i</w:t>
            </w:r>
            <w:r w:rsidR="00B51458">
              <w:rPr>
                <w:rFonts w:ascii="Roboto Light" w:hAnsi="Roboto Light"/>
                <w:i/>
                <w:iCs/>
                <w:lang w:val="nb-NO"/>
              </w:rPr>
              <w:t xml:space="preserve"> </w:t>
            </w:r>
            <w:r w:rsidRPr="00BE66C6" w:rsidR="00BE66C6">
              <w:rPr>
                <w:rFonts w:ascii="Roboto Light" w:hAnsi="Roboto Light"/>
                <w:i/>
                <w:iCs/>
                <w:lang w:val="nb-NO"/>
              </w:rPr>
              <w:t>arbeidslivet uten ytterligere opplæringstiltak».</w:t>
            </w:r>
            <w:r w:rsidR="00755115">
              <w:rPr>
                <w:rFonts w:ascii="Roboto Light" w:hAnsi="Roboto Light"/>
                <w:i/>
                <w:iCs/>
                <w:lang w:val="nb-NO"/>
              </w:rPr>
              <w:t xml:space="preserve"> </w:t>
            </w:r>
            <w:r w:rsidRPr="00755115" w:rsidR="00755115">
              <w:rPr>
                <w:rFonts w:ascii="Roboto Light" w:hAnsi="Roboto Light"/>
                <w:i/>
                <w:iCs/>
                <w:lang w:val="nb-NO"/>
              </w:rPr>
              <w:t>I forarbeidene til fagskoleloven er det presisert at en fagskoleutdanning skal være en avsluttet og selvstendig utdanning med opplæring i spesifikke ferdigheter. Videre studier eller formell opplæring skal ikke være en nødvendig forutsetning for å kunne bruke kompetansen i arbeid.</w:t>
            </w:r>
          </w:p>
        </w:tc>
      </w:tr>
    </w:tbl>
    <w:p w:rsidR="001902B8" w:rsidRPr="00820025" w:rsidP="00FE58A0" w14:paraId="03BBEBE0" w14:textId="3214C22D">
      <w:pPr>
        <w:rPr>
          <w:rFonts w:ascii="Roboto Light" w:hAnsi="Roboto Light"/>
          <w:color w:val="8E1E38" w:themeColor="accent2" w:themeShade="80"/>
          <w:lang w:val="nb-NO"/>
        </w:rPr>
      </w:pPr>
    </w:p>
    <w:tbl>
      <w:tblPr>
        <w:tblStyle w:val="TableGrid"/>
        <w:tblW w:w="0" w:type="auto"/>
        <w:tblLook w:val="04A0"/>
      </w:tblPr>
      <w:tblGrid>
        <w:gridCol w:w="8720"/>
      </w:tblGrid>
      <w:tr w14:paraId="5CD451F9" w14:textId="77777777" w:rsidTr="00606359">
        <w:tblPrEx>
          <w:tblW w:w="0" w:type="auto"/>
          <w:tblLook w:val="04A0"/>
        </w:tblPrEx>
        <w:tc>
          <w:tcPr>
            <w:tcW w:w="8720" w:type="dxa"/>
          </w:tcPr>
          <w:p w:rsidR="003B4B6F" w:rsidRPr="00DF6C93" w:rsidP="003B4B6F" w14:paraId="67F462FE" w14:textId="703A7712">
            <w:pPr>
              <w:rPr>
                <w:rFonts w:ascii="Roboto Light" w:hAnsi="Roboto Light"/>
                <w:b/>
                <w:bCs/>
                <w:lang w:val="nb-NO"/>
              </w:rPr>
            </w:pPr>
            <w:r w:rsidRPr="00DF6C93">
              <w:rPr>
                <w:rFonts w:ascii="Roboto Light" w:hAnsi="Roboto Light"/>
                <w:b/>
                <w:bCs/>
                <w:sz w:val="22"/>
                <w:szCs w:val="22"/>
                <w:lang w:val="nb-NO"/>
              </w:rPr>
              <w:t>Svar:</w:t>
            </w:r>
          </w:p>
          <w:p w:rsidR="003B4B6F" w:rsidP="003B4B6F" w14:paraId="32645B1E" w14:textId="28E336A2">
            <w:pPr>
              <w:rPr>
                <w:rFonts w:ascii="Roboto Light" w:hAnsi="Roboto Light"/>
                <w:lang w:val="nb-NO"/>
              </w:rPr>
            </w:pPr>
          </w:p>
          <w:p w:rsidR="00CD78A2" w:rsidP="003B4B6F" w14:paraId="2FB3A9F0" w14:textId="1A8B21CC">
            <w:pPr>
              <w:rPr>
                <w:rFonts w:ascii="Roboto Light" w:hAnsi="Roboto Light"/>
                <w:lang w:val="nb-NO"/>
              </w:rPr>
            </w:pPr>
          </w:p>
          <w:p w:rsidR="00CD78A2" w:rsidP="003B4B6F" w14:paraId="669C5F21" w14:textId="17FA74E5">
            <w:pPr>
              <w:rPr>
                <w:rFonts w:ascii="Roboto Light" w:hAnsi="Roboto Light"/>
                <w:lang w:val="nb-NO"/>
              </w:rPr>
            </w:pPr>
          </w:p>
          <w:p w:rsidR="00CD78A2" w:rsidP="003B4B6F" w14:paraId="7E632AFD" w14:textId="3D7515C9">
            <w:pPr>
              <w:rPr>
                <w:rFonts w:ascii="Roboto Light" w:hAnsi="Roboto Light"/>
                <w:lang w:val="nb-NO"/>
              </w:rPr>
            </w:pPr>
          </w:p>
          <w:p w:rsidR="00CD78A2" w:rsidRPr="00032D3C" w:rsidP="003B4B6F" w14:paraId="4FD18CD2" w14:textId="77777777">
            <w:pPr>
              <w:rPr>
                <w:rFonts w:ascii="Roboto Light" w:hAnsi="Roboto Light"/>
                <w:lang w:val="nb-NO"/>
              </w:rPr>
            </w:pPr>
          </w:p>
          <w:p w:rsidR="003B4B6F" w:rsidRPr="00032D3C" w:rsidP="003B4B6F" w14:paraId="3A1F9943" w14:textId="77777777">
            <w:pPr>
              <w:rPr>
                <w:rFonts w:ascii="Roboto Light" w:hAnsi="Roboto Light"/>
                <w:lang w:val="nb-NO"/>
              </w:rPr>
            </w:pPr>
          </w:p>
          <w:p w:rsidR="004B1E48" w:rsidRPr="00032D3C" w:rsidP="003B4B6F" w14:paraId="6E65FBA7" w14:textId="77777777">
            <w:pPr>
              <w:rPr>
                <w:rFonts w:ascii="Roboto Light" w:hAnsi="Roboto Light"/>
                <w:lang w:val="nb-NO"/>
              </w:rPr>
            </w:pPr>
          </w:p>
          <w:p w:rsidR="003B4B6F" w:rsidRPr="00032D3C" w:rsidP="003B4B6F" w14:paraId="44D785EB" w14:textId="77777777">
            <w:pPr>
              <w:rPr>
                <w:rFonts w:ascii="Roboto Light" w:hAnsi="Roboto Light"/>
                <w:lang w:val="nb-NO"/>
              </w:rPr>
            </w:pPr>
          </w:p>
          <w:p w:rsidR="003B4B6F" w:rsidP="003B4B6F" w14:paraId="2C47A371" w14:textId="77777777">
            <w:pPr>
              <w:rPr>
                <w:rFonts w:ascii="Roboto Light" w:hAnsi="Roboto Light"/>
                <w:lang w:val="nb-NO"/>
              </w:rPr>
            </w:pPr>
          </w:p>
          <w:p w:rsidR="00491E49" w:rsidP="003B4B6F" w14:paraId="74BE493D" w14:textId="77777777">
            <w:pPr>
              <w:rPr>
                <w:rFonts w:ascii="Roboto Light" w:hAnsi="Roboto Light"/>
                <w:lang w:val="nb-NO"/>
              </w:rPr>
            </w:pPr>
          </w:p>
          <w:p w:rsidR="00491E49" w:rsidP="003B4B6F" w14:paraId="550711E2" w14:textId="77777777">
            <w:pPr>
              <w:rPr>
                <w:rFonts w:ascii="Roboto Light" w:hAnsi="Roboto Light"/>
                <w:lang w:val="nb-NO"/>
              </w:rPr>
            </w:pPr>
          </w:p>
          <w:p w:rsidR="00491E49" w:rsidP="003B4B6F" w14:paraId="16B13D97" w14:textId="77777777">
            <w:pPr>
              <w:rPr>
                <w:rFonts w:ascii="Roboto Light" w:hAnsi="Roboto Light"/>
                <w:lang w:val="nb-NO"/>
              </w:rPr>
            </w:pPr>
          </w:p>
          <w:p w:rsidR="00491E49" w:rsidP="003B4B6F" w14:paraId="67C9274F" w14:textId="77777777">
            <w:pPr>
              <w:rPr>
                <w:rFonts w:ascii="Roboto Light" w:hAnsi="Roboto Light"/>
                <w:lang w:val="nb-NO"/>
              </w:rPr>
            </w:pPr>
          </w:p>
          <w:p w:rsidR="00491E49" w:rsidP="003B4B6F" w14:paraId="3A3DF1E5" w14:textId="77777777">
            <w:pPr>
              <w:rPr>
                <w:rFonts w:ascii="Roboto Light" w:hAnsi="Roboto Light"/>
                <w:lang w:val="nb-NO"/>
              </w:rPr>
            </w:pPr>
          </w:p>
          <w:p w:rsidR="00491E49" w:rsidP="003B4B6F" w14:paraId="3CA3E4CD" w14:textId="77777777">
            <w:pPr>
              <w:rPr>
                <w:rFonts w:ascii="Roboto Light" w:hAnsi="Roboto Light"/>
                <w:lang w:val="nb-NO"/>
              </w:rPr>
            </w:pPr>
          </w:p>
          <w:p w:rsidR="00491E49" w:rsidP="003B4B6F" w14:paraId="26258492" w14:textId="77777777">
            <w:pPr>
              <w:rPr>
                <w:rFonts w:ascii="Roboto Light" w:hAnsi="Roboto Light"/>
                <w:lang w:val="nb-NO"/>
              </w:rPr>
            </w:pPr>
          </w:p>
          <w:p w:rsidR="00491E49" w:rsidP="003B4B6F" w14:paraId="3B03FC74" w14:textId="77777777">
            <w:pPr>
              <w:rPr>
                <w:rFonts w:ascii="Roboto Light" w:hAnsi="Roboto Light"/>
                <w:lang w:val="nb-NO"/>
              </w:rPr>
            </w:pPr>
          </w:p>
          <w:p w:rsidR="00491E49" w:rsidP="003B4B6F" w14:paraId="3B568E4A" w14:textId="77777777">
            <w:pPr>
              <w:rPr>
                <w:rFonts w:ascii="Roboto Light" w:hAnsi="Roboto Light"/>
                <w:lang w:val="nb-NO"/>
              </w:rPr>
            </w:pPr>
          </w:p>
          <w:p w:rsidR="00491E49" w:rsidP="003B4B6F" w14:paraId="700CBB76" w14:textId="77777777">
            <w:pPr>
              <w:rPr>
                <w:rFonts w:ascii="Roboto Light" w:hAnsi="Roboto Light"/>
                <w:lang w:val="nb-NO"/>
              </w:rPr>
            </w:pPr>
          </w:p>
          <w:p w:rsidR="00491E49" w:rsidP="003B4B6F" w14:paraId="69063829" w14:textId="77777777">
            <w:pPr>
              <w:rPr>
                <w:rFonts w:ascii="Roboto Light" w:hAnsi="Roboto Light"/>
                <w:lang w:val="nb-NO"/>
              </w:rPr>
            </w:pPr>
          </w:p>
          <w:p w:rsidR="00491E49" w:rsidP="003B4B6F" w14:paraId="19534C95" w14:textId="77777777">
            <w:pPr>
              <w:rPr>
                <w:rFonts w:ascii="Roboto Light" w:hAnsi="Roboto Light"/>
                <w:lang w:val="nb-NO"/>
              </w:rPr>
            </w:pPr>
          </w:p>
          <w:p w:rsidR="00491E49" w:rsidP="003B4B6F" w14:paraId="40981567" w14:textId="77777777">
            <w:pPr>
              <w:rPr>
                <w:rFonts w:ascii="Roboto Light" w:hAnsi="Roboto Light"/>
                <w:lang w:val="nb-NO"/>
              </w:rPr>
            </w:pPr>
          </w:p>
          <w:p w:rsidR="00491E49" w:rsidP="003B4B6F" w14:paraId="4F706AEB" w14:textId="77777777">
            <w:pPr>
              <w:rPr>
                <w:rFonts w:ascii="Roboto Light" w:hAnsi="Roboto Light"/>
                <w:lang w:val="nb-NO"/>
              </w:rPr>
            </w:pPr>
          </w:p>
          <w:p w:rsidR="00491E49" w:rsidP="003B4B6F" w14:paraId="118DB0AE" w14:textId="77777777">
            <w:pPr>
              <w:rPr>
                <w:rFonts w:ascii="Roboto Light" w:hAnsi="Roboto Light"/>
                <w:lang w:val="nb-NO"/>
              </w:rPr>
            </w:pPr>
          </w:p>
          <w:p w:rsidR="00491E49" w:rsidP="003B4B6F" w14:paraId="6E995B0B" w14:textId="77777777">
            <w:pPr>
              <w:rPr>
                <w:rFonts w:ascii="Roboto Light" w:hAnsi="Roboto Light"/>
                <w:lang w:val="nb-NO"/>
              </w:rPr>
            </w:pPr>
          </w:p>
          <w:p w:rsidR="00491E49" w:rsidP="003B4B6F" w14:paraId="0F1B1D48" w14:textId="77777777">
            <w:pPr>
              <w:rPr>
                <w:rFonts w:ascii="Roboto Light" w:hAnsi="Roboto Light"/>
                <w:lang w:val="nb-NO"/>
              </w:rPr>
            </w:pPr>
          </w:p>
          <w:p w:rsidR="00491E49" w:rsidP="003B4B6F" w14:paraId="7324E410" w14:textId="77777777">
            <w:pPr>
              <w:rPr>
                <w:rFonts w:ascii="Roboto Light" w:hAnsi="Roboto Light"/>
                <w:lang w:val="nb-NO"/>
              </w:rPr>
            </w:pPr>
          </w:p>
          <w:p w:rsidR="00491E49" w:rsidP="003B4B6F" w14:paraId="78C6E09D" w14:textId="77777777">
            <w:pPr>
              <w:rPr>
                <w:rFonts w:ascii="Roboto Light" w:hAnsi="Roboto Light"/>
                <w:lang w:val="nb-NO"/>
              </w:rPr>
            </w:pPr>
          </w:p>
          <w:p w:rsidR="00491E49" w:rsidP="003B4B6F" w14:paraId="2A47085B" w14:textId="77777777">
            <w:pPr>
              <w:rPr>
                <w:rFonts w:ascii="Roboto Light" w:hAnsi="Roboto Light"/>
                <w:lang w:val="nb-NO"/>
              </w:rPr>
            </w:pPr>
          </w:p>
          <w:p w:rsidR="00491E49" w:rsidP="003B4B6F" w14:paraId="79DE6B83" w14:textId="77777777">
            <w:pPr>
              <w:rPr>
                <w:rFonts w:ascii="Roboto Light" w:hAnsi="Roboto Light"/>
                <w:lang w:val="nb-NO"/>
              </w:rPr>
            </w:pPr>
          </w:p>
          <w:p w:rsidR="00491E49" w:rsidP="003B4B6F" w14:paraId="091532E2" w14:textId="77777777">
            <w:pPr>
              <w:rPr>
                <w:rFonts w:ascii="Roboto Light" w:hAnsi="Roboto Light"/>
                <w:lang w:val="nb-NO"/>
              </w:rPr>
            </w:pPr>
          </w:p>
          <w:p w:rsidR="00491E49" w:rsidP="003B4B6F" w14:paraId="7C35B682" w14:textId="77777777">
            <w:pPr>
              <w:rPr>
                <w:rFonts w:ascii="Roboto Light" w:hAnsi="Roboto Light"/>
                <w:lang w:val="nb-NO"/>
              </w:rPr>
            </w:pPr>
          </w:p>
          <w:p w:rsidR="00491E49" w:rsidP="003B4B6F" w14:paraId="405F7B27" w14:textId="77777777">
            <w:pPr>
              <w:rPr>
                <w:rFonts w:ascii="Roboto Light" w:hAnsi="Roboto Light"/>
                <w:lang w:val="nb-NO"/>
              </w:rPr>
            </w:pPr>
          </w:p>
          <w:p w:rsidR="00491E49" w:rsidP="003B4B6F" w14:paraId="051E7A7F" w14:textId="77777777">
            <w:pPr>
              <w:rPr>
                <w:rFonts w:ascii="Roboto Light" w:hAnsi="Roboto Light"/>
                <w:lang w:val="nb-NO"/>
              </w:rPr>
            </w:pPr>
          </w:p>
          <w:p w:rsidR="00491E49" w:rsidP="003B4B6F" w14:paraId="37C8E20F" w14:textId="77777777">
            <w:pPr>
              <w:rPr>
                <w:rFonts w:ascii="Roboto Light" w:hAnsi="Roboto Light"/>
                <w:lang w:val="nb-NO"/>
              </w:rPr>
            </w:pPr>
          </w:p>
          <w:p w:rsidR="00491E49" w:rsidP="003B4B6F" w14:paraId="66D1F012" w14:textId="77777777">
            <w:pPr>
              <w:rPr>
                <w:rFonts w:ascii="Roboto Light" w:hAnsi="Roboto Light"/>
                <w:lang w:val="nb-NO"/>
              </w:rPr>
            </w:pPr>
          </w:p>
          <w:p w:rsidR="00491E49" w:rsidP="003B4B6F" w14:paraId="09F5CB3D" w14:textId="77777777">
            <w:pPr>
              <w:rPr>
                <w:rFonts w:ascii="Roboto Light" w:hAnsi="Roboto Light"/>
                <w:lang w:val="nb-NO"/>
              </w:rPr>
            </w:pPr>
          </w:p>
          <w:p w:rsidR="00491E49" w:rsidP="003B4B6F" w14:paraId="6DD9BCE2" w14:textId="77777777">
            <w:pPr>
              <w:rPr>
                <w:rFonts w:ascii="Roboto Light" w:hAnsi="Roboto Light"/>
                <w:lang w:val="nb-NO"/>
              </w:rPr>
            </w:pPr>
          </w:p>
          <w:p w:rsidR="00491E49" w:rsidP="003B4B6F" w14:paraId="33C284DC" w14:textId="77777777">
            <w:pPr>
              <w:rPr>
                <w:rFonts w:ascii="Roboto Light" w:hAnsi="Roboto Light"/>
                <w:lang w:val="nb-NO"/>
              </w:rPr>
            </w:pPr>
          </w:p>
          <w:p w:rsidR="00C0346D" w:rsidP="003B4B6F" w14:paraId="1EC28167" w14:textId="77777777">
            <w:pPr>
              <w:rPr>
                <w:rFonts w:ascii="Roboto Light" w:hAnsi="Roboto Light"/>
                <w:lang w:val="nb-NO"/>
              </w:rPr>
            </w:pPr>
          </w:p>
          <w:p w:rsidR="005C457C" w:rsidRPr="00032D3C" w:rsidP="003B4B6F" w14:paraId="5D0FD4CC" w14:textId="77777777">
            <w:pPr>
              <w:rPr>
                <w:rFonts w:ascii="Roboto Light" w:hAnsi="Roboto Light"/>
                <w:lang w:val="nb-NO"/>
              </w:rPr>
            </w:pPr>
          </w:p>
          <w:p w:rsidR="004B1E48" w:rsidP="003B4B6F" w14:paraId="78247585" w14:textId="77777777">
            <w:pPr>
              <w:rPr>
                <w:rFonts w:ascii="Roboto Light" w:hAnsi="Roboto Light"/>
                <w:lang w:val="nb-NO"/>
              </w:rPr>
            </w:pPr>
          </w:p>
          <w:p w:rsidR="005944EE" w:rsidRPr="00032D3C" w:rsidP="003B4B6F" w14:paraId="0E0E7CBF" w14:textId="7B56F0AA">
            <w:pPr>
              <w:rPr>
                <w:rFonts w:ascii="Roboto Light" w:hAnsi="Roboto Light"/>
                <w:lang w:val="nb-NO"/>
              </w:rPr>
            </w:pPr>
          </w:p>
        </w:tc>
      </w:tr>
    </w:tbl>
    <w:p w:rsidR="00C0346D" w:rsidP="00A72D3B" w14:paraId="207636D2" w14:textId="77777777">
      <w:pPr>
        <w:rPr>
          <w:rFonts w:ascii="Roboto Light" w:hAnsi="Roboto Light"/>
          <w:color w:val="8E1E38" w:themeColor="accent2" w:themeShade="80"/>
          <w:lang w:val="nb-NO"/>
        </w:rPr>
      </w:pPr>
    </w:p>
    <w:p w:rsidR="00C0346D" w:rsidRPr="00C0346D" w:rsidP="00A72D3B" w14:paraId="3AF87C41" w14:textId="77777777">
      <w:pPr>
        <w:rPr>
          <w:rFonts w:ascii="Roboto Light" w:hAnsi="Roboto Light"/>
          <w:color w:val="8E1E38" w:themeColor="accent2" w:themeShade="80"/>
          <w:lang w:val="nb-NO"/>
        </w:rPr>
      </w:pPr>
    </w:p>
    <w:tbl>
      <w:tblPr>
        <w:tblStyle w:val="TableGrid"/>
        <w:tblW w:w="0" w:type="auto"/>
        <w:shd w:val="clear" w:color="auto" w:fill="EAE9E8" w:themeFill="text1" w:themeFillTint="1A"/>
        <w:tblLook w:val="04A0"/>
      </w:tblPr>
      <w:tblGrid>
        <w:gridCol w:w="8720"/>
      </w:tblGrid>
      <w:tr w14:paraId="4935BC35" w14:textId="77777777" w:rsidTr="00425D42">
        <w:tblPrEx>
          <w:tblW w:w="0" w:type="auto"/>
          <w:shd w:val="clear" w:color="auto" w:fill="EAE9E8" w:themeFill="text1" w:themeFillTint="1A"/>
          <w:tblLook w:val="04A0"/>
        </w:tblPrEx>
        <w:tc>
          <w:tcPr>
            <w:tcW w:w="8720" w:type="dxa"/>
            <w:shd w:val="clear" w:color="auto" w:fill="EAE9E8" w:themeFill="text1" w:themeFillTint="1A"/>
          </w:tcPr>
          <w:p w:rsidR="00A72D3B" w:rsidRPr="00375B2B" w:rsidP="00FC1617" w14:paraId="06C097FA" w14:textId="3741352C">
            <w:pPr>
              <w:rPr>
                <w:rFonts w:ascii="Roboto Light" w:hAnsi="Roboto Light"/>
                <w:b/>
                <w:bCs/>
                <w:sz w:val="22"/>
                <w:szCs w:val="22"/>
                <w:lang w:val="nb-NO"/>
              </w:rPr>
            </w:pPr>
            <w:r w:rsidRPr="00375B2B">
              <w:rPr>
                <w:rFonts w:ascii="Roboto Light" w:hAnsi="Roboto Light"/>
                <w:b/>
                <w:bCs/>
                <w:sz w:val="22"/>
                <w:szCs w:val="22"/>
                <w:lang w:val="nb-NO"/>
              </w:rPr>
              <w:t>Samarbeider fagsk</w:t>
            </w:r>
            <w:r w:rsidRPr="00375B2B" w:rsidR="00052E72">
              <w:rPr>
                <w:rFonts w:ascii="Roboto Light" w:hAnsi="Roboto Light"/>
                <w:b/>
                <w:bCs/>
                <w:sz w:val="22"/>
                <w:szCs w:val="22"/>
                <w:lang w:val="nb-NO"/>
              </w:rPr>
              <w:t xml:space="preserve">olen </w:t>
            </w:r>
            <w:r w:rsidRPr="00375B2B">
              <w:rPr>
                <w:rFonts w:ascii="Roboto Light" w:hAnsi="Roboto Light"/>
                <w:b/>
                <w:bCs/>
                <w:sz w:val="22"/>
                <w:szCs w:val="22"/>
                <w:lang w:val="nb-NO"/>
              </w:rPr>
              <w:t>med aktør</w:t>
            </w:r>
            <w:r w:rsidRPr="00375B2B" w:rsidR="00052E72">
              <w:rPr>
                <w:rFonts w:ascii="Roboto Light" w:hAnsi="Roboto Light"/>
                <w:b/>
                <w:bCs/>
                <w:sz w:val="22"/>
                <w:szCs w:val="22"/>
                <w:lang w:val="nb-NO"/>
              </w:rPr>
              <w:t>er</w:t>
            </w:r>
            <w:r w:rsidRPr="00375B2B">
              <w:rPr>
                <w:rFonts w:ascii="Roboto Light" w:hAnsi="Roboto Light"/>
                <w:b/>
                <w:bCs/>
                <w:sz w:val="22"/>
                <w:szCs w:val="22"/>
                <w:lang w:val="nb-NO"/>
              </w:rPr>
              <w:t xml:space="preserve"> i yrkesfeltet</w:t>
            </w:r>
            <w:r w:rsidR="007E756F">
              <w:rPr>
                <w:rFonts w:ascii="Roboto Light" w:hAnsi="Roboto Light"/>
                <w:b/>
                <w:bCs/>
                <w:sz w:val="22"/>
                <w:szCs w:val="22"/>
                <w:lang w:val="nb-NO"/>
              </w:rPr>
              <w:t>/</w:t>
            </w:r>
            <w:r w:rsidRPr="00375B2B" w:rsidR="00804D71">
              <w:rPr>
                <w:rFonts w:ascii="Roboto Light" w:hAnsi="Roboto Light"/>
                <w:b/>
                <w:bCs/>
                <w:sz w:val="22"/>
                <w:szCs w:val="22"/>
                <w:lang w:val="nb-NO"/>
              </w:rPr>
              <w:t>deltar i fagl</w:t>
            </w:r>
            <w:r w:rsidRPr="00375B2B" w:rsidR="00052E72">
              <w:rPr>
                <w:rFonts w:ascii="Roboto Light" w:hAnsi="Roboto Light"/>
                <w:b/>
                <w:bCs/>
                <w:sz w:val="22"/>
                <w:szCs w:val="22"/>
                <w:lang w:val="nb-NO"/>
              </w:rPr>
              <w:t>ige</w:t>
            </w:r>
            <w:r w:rsidRPr="00375B2B" w:rsidR="00804D71">
              <w:rPr>
                <w:rFonts w:ascii="Roboto Light" w:hAnsi="Roboto Light"/>
                <w:b/>
                <w:bCs/>
                <w:sz w:val="22"/>
                <w:szCs w:val="22"/>
                <w:lang w:val="nb-NO"/>
              </w:rPr>
              <w:t xml:space="preserve"> nettverk som sikr</w:t>
            </w:r>
            <w:r w:rsidRPr="00375B2B" w:rsidR="00052E72">
              <w:rPr>
                <w:rFonts w:ascii="Roboto Light" w:hAnsi="Roboto Light"/>
                <w:b/>
                <w:bCs/>
                <w:sz w:val="22"/>
                <w:szCs w:val="22"/>
                <w:lang w:val="nb-NO"/>
              </w:rPr>
              <w:t xml:space="preserve">er </w:t>
            </w:r>
            <w:r w:rsidRPr="00375B2B" w:rsidR="00804D71">
              <w:rPr>
                <w:rFonts w:ascii="Roboto Light" w:hAnsi="Roboto Light"/>
                <w:b/>
                <w:bCs/>
                <w:sz w:val="22"/>
                <w:szCs w:val="22"/>
                <w:lang w:val="nb-NO"/>
              </w:rPr>
              <w:t>at utdanning</w:t>
            </w:r>
            <w:r w:rsidRPr="00375B2B" w:rsidR="00052E72">
              <w:rPr>
                <w:rFonts w:ascii="Roboto Light" w:hAnsi="Roboto Light"/>
                <w:b/>
                <w:bCs/>
                <w:sz w:val="22"/>
                <w:szCs w:val="22"/>
                <w:lang w:val="nb-NO"/>
              </w:rPr>
              <w:t xml:space="preserve">en </w:t>
            </w:r>
            <w:r w:rsidRPr="00375B2B" w:rsidR="00804D71">
              <w:rPr>
                <w:rFonts w:ascii="Roboto Light" w:hAnsi="Roboto Light"/>
                <w:b/>
                <w:bCs/>
                <w:sz w:val="22"/>
                <w:szCs w:val="22"/>
                <w:lang w:val="nb-NO"/>
              </w:rPr>
              <w:t>er relevant for yrkesfeltet</w:t>
            </w:r>
            <w:r w:rsidR="000A10A1">
              <w:rPr>
                <w:rFonts w:ascii="Roboto Light" w:hAnsi="Roboto Light"/>
                <w:b/>
                <w:bCs/>
                <w:sz w:val="22"/>
                <w:szCs w:val="22"/>
                <w:lang w:val="nb-NO"/>
              </w:rPr>
              <w:t xml:space="preserve"> over tid</w:t>
            </w:r>
            <w:r w:rsidRPr="00375B2B" w:rsidR="00804D71">
              <w:rPr>
                <w:rFonts w:ascii="Roboto Light" w:hAnsi="Roboto Light"/>
                <w:b/>
                <w:bCs/>
                <w:sz w:val="22"/>
                <w:szCs w:val="22"/>
                <w:lang w:val="nb-NO"/>
              </w:rPr>
              <w:t xml:space="preserve">? </w:t>
            </w:r>
          </w:p>
          <w:p w:rsidR="002648E7" w:rsidP="00055348" w14:paraId="19B652E8" w14:textId="77777777">
            <w:pPr>
              <w:rPr>
                <w:rFonts w:ascii="Roboto Light" w:hAnsi="Roboto Light"/>
                <w:i/>
                <w:iCs/>
                <w:lang w:val="nb-NO"/>
              </w:rPr>
            </w:pPr>
          </w:p>
          <w:p w:rsidR="002D6DD2" w:rsidP="00055348" w14:paraId="5109E186" w14:textId="21E99999">
            <w:pPr>
              <w:rPr>
                <w:rFonts w:ascii="Roboto Light" w:hAnsi="Roboto Light"/>
                <w:i/>
                <w:iCs/>
                <w:lang w:val="nb-NO"/>
              </w:rPr>
            </w:pPr>
            <w:r w:rsidRPr="00375B2B">
              <w:rPr>
                <w:rFonts w:ascii="Roboto Light" w:hAnsi="Roboto Light"/>
                <w:i/>
                <w:iCs/>
                <w:lang w:val="nb-NO"/>
              </w:rPr>
              <w:t xml:space="preserve">Det følger av fagskoletilsynsforskriften § 2-1 første ledd </w:t>
            </w:r>
            <w:r w:rsidRPr="00375B2B" w:rsidR="00863ADE">
              <w:rPr>
                <w:rFonts w:ascii="Roboto Light" w:hAnsi="Roboto Light"/>
                <w:i/>
                <w:iCs/>
                <w:lang w:val="nb-NO"/>
              </w:rPr>
              <w:t>at fagskole</w:t>
            </w:r>
            <w:r w:rsidR="004321E2">
              <w:rPr>
                <w:rFonts w:ascii="Roboto Light" w:hAnsi="Roboto Light"/>
                <w:i/>
                <w:iCs/>
                <w:lang w:val="nb-NO"/>
              </w:rPr>
              <w:t>r</w:t>
            </w:r>
            <w:r w:rsidRPr="00375B2B" w:rsidR="00863ADE">
              <w:rPr>
                <w:rFonts w:ascii="Roboto Light" w:hAnsi="Roboto Light"/>
                <w:i/>
                <w:iCs/>
                <w:lang w:val="nb-NO"/>
              </w:rPr>
              <w:t xml:space="preserve"> skal samarbeide med aktører </w:t>
            </w:r>
            <w:r w:rsidRPr="00375B2B" w:rsidR="00876770">
              <w:rPr>
                <w:rFonts w:ascii="Roboto Light" w:hAnsi="Roboto Light"/>
                <w:i/>
                <w:iCs/>
                <w:lang w:val="nb-NO"/>
              </w:rPr>
              <w:t xml:space="preserve">i arbeidslivet «for å sikre at utdanningens læringsutbytte er relevant for ett eller </w:t>
            </w:r>
            <w:r w:rsidRPr="00375B2B" w:rsidR="00725433">
              <w:rPr>
                <w:rFonts w:ascii="Roboto Light" w:hAnsi="Roboto Light"/>
                <w:i/>
                <w:iCs/>
                <w:lang w:val="nb-NO"/>
              </w:rPr>
              <w:t>flere</w:t>
            </w:r>
            <w:r w:rsidRPr="00375B2B" w:rsidR="00876770">
              <w:rPr>
                <w:rFonts w:ascii="Roboto Light" w:hAnsi="Roboto Light"/>
                <w:i/>
                <w:iCs/>
                <w:lang w:val="nb-NO"/>
              </w:rPr>
              <w:t xml:space="preserve"> yrkesfelt</w:t>
            </w:r>
            <w:r w:rsidRPr="00375B2B" w:rsidR="006B75D0">
              <w:rPr>
                <w:rFonts w:ascii="Roboto Light" w:hAnsi="Roboto Light"/>
                <w:i/>
                <w:iCs/>
                <w:lang w:val="nb-NO"/>
              </w:rPr>
              <w:t>».</w:t>
            </w:r>
            <w:r w:rsidRPr="00375B2B" w:rsidR="00A52085">
              <w:rPr>
                <w:rFonts w:ascii="Roboto Light" w:hAnsi="Roboto Light"/>
                <w:i/>
                <w:iCs/>
                <w:lang w:val="nb-NO"/>
              </w:rPr>
              <w:t xml:space="preserve"> </w:t>
            </w:r>
            <w:r w:rsidRPr="00375B2B" w:rsidR="00C022A4">
              <w:rPr>
                <w:rFonts w:ascii="Roboto Light" w:hAnsi="Roboto Light"/>
                <w:i/>
                <w:iCs/>
                <w:lang w:val="nb-NO"/>
              </w:rPr>
              <w:t xml:space="preserve">Ordlyden tilsier at </w:t>
            </w:r>
            <w:r w:rsidRPr="00375B2B" w:rsidR="00725433">
              <w:rPr>
                <w:rFonts w:ascii="Roboto Light" w:hAnsi="Roboto Light"/>
                <w:i/>
                <w:iCs/>
                <w:lang w:val="nb-NO"/>
              </w:rPr>
              <w:t>utdanningen skal være yrkesrettet, og stiller krav til</w:t>
            </w:r>
            <w:r w:rsidRPr="00375B2B" w:rsidR="00A85998">
              <w:rPr>
                <w:rFonts w:ascii="Roboto Light" w:hAnsi="Roboto Light"/>
                <w:i/>
                <w:iCs/>
                <w:lang w:val="nb-NO"/>
              </w:rPr>
              <w:t xml:space="preserve"> </w:t>
            </w:r>
            <w:r w:rsidRPr="00375B2B" w:rsidR="00725433">
              <w:rPr>
                <w:rFonts w:ascii="Roboto Light" w:hAnsi="Roboto Light"/>
                <w:i/>
                <w:iCs/>
                <w:lang w:val="nb-NO"/>
              </w:rPr>
              <w:t>formålet med</w:t>
            </w:r>
            <w:r w:rsidRPr="00375B2B" w:rsidR="00A85998">
              <w:rPr>
                <w:rFonts w:ascii="Roboto Light" w:hAnsi="Roboto Light"/>
                <w:i/>
                <w:iCs/>
                <w:lang w:val="nb-NO"/>
              </w:rPr>
              <w:t xml:space="preserve"> </w:t>
            </w:r>
            <w:r w:rsidRPr="00725433" w:rsidR="00725433">
              <w:rPr>
                <w:rFonts w:ascii="Roboto Light" w:hAnsi="Roboto Light"/>
                <w:i/>
                <w:iCs/>
                <w:lang w:val="nb-NO"/>
              </w:rPr>
              <w:t>samarbeidet mellom fagskolen og aktøre</w:t>
            </w:r>
            <w:r w:rsidR="00BD74F6">
              <w:rPr>
                <w:rFonts w:ascii="Roboto Light" w:hAnsi="Roboto Light"/>
                <w:i/>
                <w:iCs/>
                <w:lang w:val="nb-NO"/>
              </w:rPr>
              <w:t>ne</w:t>
            </w:r>
            <w:r w:rsidRPr="00725433" w:rsidR="00725433">
              <w:rPr>
                <w:rFonts w:ascii="Roboto Light" w:hAnsi="Roboto Light"/>
                <w:i/>
                <w:iCs/>
                <w:lang w:val="nb-NO"/>
              </w:rPr>
              <w:t xml:space="preserve"> i arbeidslivet. Kravet må tolkes i lys av</w:t>
            </w:r>
            <w:r w:rsidRPr="00375B2B" w:rsidR="00A85998">
              <w:rPr>
                <w:rFonts w:ascii="Roboto Light" w:hAnsi="Roboto Light"/>
                <w:i/>
                <w:iCs/>
                <w:lang w:val="nb-NO"/>
              </w:rPr>
              <w:t xml:space="preserve"> </w:t>
            </w:r>
            <w:r w:rsidRPr="00725433" w:rsidR="00725433">
              <w:rPr>
                <w:rFonts w:ascii="Roboto Light" w:hAnsi="Roboto Light"/>
                <w:i/>
                <w:iCs/>
                <w:lang w:val="nb-NO"/>
              </w:rPr>
              <w:t>fagskoleloven § 4</w:t>
            </w:r>
            <w:r w:rsidRPr="00375B2B" w:rsidR="00A85998">
              <w:rPr>
                <w:rFonts w:ascii="Roboto Light" w:hAnsi="Roboto Light"/>
                <w:i/>
                <w:iCs/>
                <w:lang w:val="nb-NO"/>
              </w:rPr>
              <w:t xml:space="preserve"> </w:t>
            </w:r>
            <w:r w:rsidRPr="00725433" w:rsidR="00725433">
              <w:rPr>
                <w:rFonts w:ascii="Roboto Light" w:hAnsi="Roboto Light"/>
                <w:i/>
                <w:iCs/>
                <w:lang w:val="nb-NO"/>
              </w:rPr>
              <w:t xml:space="preserve">første </w:t>
            </w:r>
            <w:r w:rsidRPr="00375B2B" w:rsidR="00EA543C">
              <w:rPr>
                <w:rFonts w:ascii="Roboto Light" w:hAnsi="Roboto Light"/>
                <w:i/>
                <w:iCs/>
                <w:lang w:val="nb-NO"/>
              </w:rPr>
              <w:t>ledd</w:t>
            </w:r>
            <w:r w:rsidRPr="00725433" w:rsidR="00725433">
              <w:rPr>
                <w:rFonts w:ascii="Roboto Light" w:hAnsi="Roboto Light"/>
                <w:i/>
                <w:iCs/>
                <w:lang w:val="nb-NO"/>
              </w:rPr>
              <w:t xml:space="preserve"> andre </w:t>
            </w:r>
            <w:r w:rsidRPr="00375B2B" w:rsidR="00EA543C">
              <w:rPr>
                <w:rFonts w:ascii="Roboto Light" w:hAnsi="Roboto Light"/>
                <w:i/>
                <w:iCs/>
                <w:lang w:val="nb-NO"/>
              </w:rPr>
              <w:t>punktum</w:t>
            </w:r>
            <w:r w:rsidRPr="00725433" w:rsidR="00725433">
              <w:rPr>
                <w:rFonts w:ascii="Roboto Light" w:hAnsi="Roboto Light"/>
                <w:i/>
                <w:iCs/>
                <w:lang w:val="nb-NO"/>
              </w:rPr>
              <w:t xml:space="preserve">, </w:t>
            </w:r>
            <w:r w:rsidR="00017C2F">
              <w:rPr>
                <w:rFonts w:ascii="Roboto Light" w:hAnsi="Roboto Light"/>
                <w:i/>
                <w:iCs/>
                <w:lang w:val="nb-NO"/>
              </w:rPr>
              <w:t xml:space="preserve">som sier at </w:t>
            </w:r>
            <w:r w:rsidR="00697FE6">
              <w:rPr>
                <w:rFonts w:ascii="Roboto Light" w:hAnsi="Roboto Light"/>
                <w:i/>
                <w:iCs/>
                <w:lang w:val="nb-NO"/>
              </w:rPr>
              <w:t xml:space="preserve">en fagskoleutdanning skal gi kompetanse som kan tas i bruk i arbeidslivet. I forarbeidene til loven er det lagt </w:t>
            </w:r>
            <w:r w:rsidR="005B0F3B">
              <w:rPr>
                <w:rFonts w:ascii="Roboto Light" w:hAnsi="Roboto Light"/>
                <w:i/>
                <w:iCs/>
                <w:lang w:val="nb-NO"/>
              </w:rPr>
              <w:t xml:space="preserve">tydelig </w:t>
            </w:r>
            <w:r w:rsidR="00697FE6">
              <w:rPr>
                <w:rFonts w:ascii="Roboto Light" w:hAnsi="Roboto Light"/>
                <w:i/>
                <w:iCs/>
                <w:lang w:val="nb-NO"/>
              </w:rPr>
              <w:t>vekt på at fagskoleutdanninger skal svare på behov</w:t>
            </w:r>
            <w:r w:rsidR="000665A7">
              <w:rPr>
                <w:rFonts w:ascii="Roboto Light" w:hAnsi="Roboto Light"/>
                <w:i/>
                <w:iCs/>
                <w:lang w:val="nb-NO"/>
              </w:rPr>
              <w:t>et</w:t>
            </w:r>
            <w:r w:rsidR="00697FE6">
              <w:rPr>
                <w:rFonts w:ascii="Roboto Light" w:hAnsi="Roboto Light"/>
                <w:i/>
                <w:iCs/>
                <w:lang w:val="nb-NO"/>
              </w:rPr>
              <w:t xml:space="preserve"> i arbeidsmarkedet. </w:t>
            </w:r>
          </w:p>
          <w:p w:rsidR="0069644B" w:rsidP="00055348" w14:paraId="3062B704" w14:textId="77777777">
            <w:pPr>
              <w:rPr>
                <w:rFonts w:ascii="Roboto Light" w:hAnsi="Roboto Light"/>
                <w:i/>
                <w:iCs/>
                <w:lang w:val="nb-NO"/>
              </w:rPr>
            </w:pPr>
          </w:p>
          <w:p w:rsidR="009B55F1" w:rsidRPr="00055348" w:rsidP="00055348" w14:paraId="5078E6A9" w14:textId="369A8560">
            <w:pPr>
              <w:rPr>
                <w:rFonts w:ascii="Roboto Light" w:hAnsi="Roboto Light"/>
                <w:i/>
                <w:iCs/>
                <w:lang w:val="nb-NO"/>
              </w:rPr>
            </w:pPr>
            <w:r w:rsidRPr="00725433">
              <w:rPr>
                <w:rFonts w:ascii="Roboto Light" w:hAnsi="Roboto Light"/>
                <w:i/>
                <w:iCs/>
                <w:lang w:val="nb-NO"/>
              </w:rPr>
              <w:t>Samarbeidspartnerne må være relevante for å</w:t>
            </w:r>
            <w:r w:rsidRPr="00375B2B" w:rsidR="004B356C">
              <w:rPr>
                <w:rFonts w:ascii="Roboto Light" w:hAnsi="Roboto Light"/>
                <w:i/>
                <w:iCs/>
                <w:lang w:val="nb-NO"/>
              </w:rPr>
              <w:t xml:space="preserve"> </w:t>
            </w:r>
            <w:r w:rsidRPr="00725433">
              <w:rPr>
                <w:rFonts w:ascii="Roboto Light" w:hAnsi="Roboto Light"/>
                <w:i/>
                <w:iCs/>
                <w:lang w:val="nb-NO"/>
              </w:rPr>
              <w:t>sikre at</w:t>
            </w:r>
            <w:r w:rsidRPr="00375B2B" w:rsidR="00055348">
              <w:rPr>
                <w:rFonts w:ascii="Roboto Light" w:hAnsi="Roboto Light"/>
                <w:i/>
                <w:iCs/>
                <w:lang w:val="nb-NO"/>
              </w:rPr>
              <w:t xml:space="preserve"> </w:t>
            </w:r>
            <w:r w:rsidRPr="00725433">
              <w:rPr>
                <w:rFonts w:ascii="Roboto Light" w:hAnsi="Roboto Light"/>
                <w:i/>
                <w:iCs/>
                <w:lang w:val="nb-NO"/>
              </w:rPr>
              <w:t>utdanningen kan tas i bruk i arbeidslivet</w:t>
            </w:r>
            <w:r w:rsidRPr="00375B2B" w:rsidR="005D6B98">
              <w:rPr>
                <w:rFonts w:ascii="Roboto Light" w:hAnsi="Roboto Light"/>
                <w:i/>
                <w:iCs/>
                <w:lang w:val="nb-NO"/>
              </w:rPr>
              <w:t xml:space="preserve">, og </w:t>
            </w:r>
            <w:r w:rsidRPr="00375B2B" w:rsidR="00C432C2">
              <w:rPr>
                <w:rFonts w:ascii="Roboto Light" w:hAnsi="Roboto Light"/>
                <w:i/>
                <w:iCs/>
                <w:lang w:val="nb-NO"/>
              </w:rPr>
              <w:t xml:space="preserve">fagskolen må kunne vise </w:t>
            </w:r>
            <w:r w:rsidRPr="00375B2B" w:rsidR="005D6B98">
              <w:rPr>
                <w:rFonts w:ascii="Roboto Light" w:hAnsi="Roboto Light"/>
                <w:i/>
                <w:iCs/>
                <w:lang w:val="nb-NO"/>
              </w:rPr>
              <w:t xml:space="preserve">til </w:t>
            </w:r>
            <w:r w:rsidRPr="00725433">
              <w:rPr>
                <w:rFonts w:ascii="Roboto Light" w:hAnsi="Roboto Light"/>
                <w:i/>
                <w:iCs/>
                <w:lang w:val="nb-NO"/>
              </w:rPr>
              <w:t>planer</w:t>
            </w:r>
            <w:r w:rsidRPr="00375B2B" w:rsidR="00055348">
              <w:rPr>
                <w:rFonts w:ascii="Roboto Light" w:hAnsi="Roboto Light"/>
                <w:i/>
                <w:iCs/>
                <w:lang w:val="nb-NO"/>
              </w:rPr>
              <w:t xml:space="preserve"> </w:t>
            </w:r>
            <w:r w:rsidRPr="00725433">
              <w:rPr>
                <w:rFonts w:ascii="Roboto Light" w:hAnsi="Roboto Light"/>
                <w:i/>
                <w:iCs/>
                <w:lang w:val="nb-NO"/>
              </w:rPr>
              <w:t>om</w:t>
            </w:r>
            <w:r w:rsidRPr="00375B2B" w:rsidR="00055348">
              <w:rPr>
                <w:rFonts w:ascii="Roboto Light" w:hAnsi="Roboto Light"/>
                <w:i/>
                <w:iCs/>
                <w:lang w:val="nb-NO"/>
              </w:rPr>
              <w:t xml:space="preserve"> </w:t>
            </w:r>
            <w:r w:rsidRPr="00725433">
              <w:rPr>
                <w:rFonts w:ascii="Roboto Light" w:hAnsi="Roboto Light"/>
                <w:i/>
                <w:iCs/>
                <w:lang w:val="nb-NO"/>
              </w:rPr>
              <w:t>regelmessig og systematisk samarbeid med arbeidslivet. Det sentrale er at samarbeidet</w:t>
            </w:r>
            <w:r w:rsidRPr="00375B2B" w:rsidR="00055348">
              <w:rPr>
                <w:rFonts w:ascii="Roboto Light" w:hAnsi="Roboto Light"/>
                <w:i/>
                <w:iCs/>
                <w:lang w:val="nb-NO"/>
              </w:rPr>
              <w:t xml:space="preserve"> </w:t>
            </w:r>
            <w:r w:rsidRPr="00725433">
              <w:rPr>
                <w:rFonts w:ascii="Roboto Light" w:hAnsi="Roboto Light"/>
                <w:i/>
                <w:iCs/>
                <w:lang w:val="nb-NO"/>
              </w:rPr>
              <w:t>bidrar til at</w:t>
            </w:r>
            <w:r w:rsidRPr="00375B2B" w:rsidR="00055348">
              <w:rPr>
                <w:rFonts w:ascii="Roboto Light" w:hAnsi="Roboto Light"/>
                <w:i/>
                <w:iCs/>
                <w:lang w:val="nb-NO"/>
              </w:rPr>
              <w:t xml:space="preserve"> </w:t>
            </w:r>
            <w:r w:rsidRPr="00725433">
              <w:rPr>
                <w:rFonts w:ascii="Roboto Light" w:hAnsi="Roboto Light"/>
                <w:i/>
                <w:iCs/>
                <w:lang w:val="nb-NO"/>
              </w:rPr>
              <w:t>utdanningen er relevant for minst ett yrkesfelt. Det er ikke tilstrekkelig at</w:t>
            </w:r>
            <w:r w:rsidRPr="00375B2B" w:rsidR="00055348">
              <w:rPr>
                <w:rFonts w:ascii="Roboto Light" w:hAnsi="Roboto Light"/>
                <w:i/>
                <w:iCs/>
                <w:lang w:val="nb-NO"/>
              </w:rPr>
              <w:t xml:space="preserve"> </w:t>
            </w:r>
            <w:r w:rsidRPr="00725433">
              <w:rPr>
                <w:rFonts w:ascii="Roboto Light" w:hAnsi="Roboto Light"/>
                <w:i/>
                <w:iCs/>
                <w:lang w:val="nb-NO"/>
              </w:rPr>
              <w:t>enkeltpersoner i fagmiljøet</w:t>
            </w:r>
            <w:r w:rsidRPr="00375B2B" w:rsidR="00055348">
              <w:rPr>
                <w:rFonts w:ascii="Roboto Light" w:hAnsi="Roboto Light"/>
                <w:i/>
                <w:iCs/>
                <w:lang w:val="nb-NO"/>
              </w:rPr>
              <w:t xml:space="preserve"> </w:t>
            </w:r>
            <w:r w:rsidRPr="00725433">
              <w:rPr>
                <w:rFonts w:ascii="Roboto Light" w:hAnsi="Roboto Light"/>
                <w:i/>
                <w:iCs/>
                <w:lang w:val="nb-NO"/>
              </w:rPr>
              <w:t>har uformell kontakt med representanter f</w:t>
            </w:r>
            <w:r w:rsidR="003F4AA7">
              <w:rPr>
                <w:rFonts w:ascii="Roboto Light" w:hAnsi="Roboto Light"/>
                <w:i/>
                <w:iCs/>
                <w:lang w:val="nb-NO"/>
              </w:rPr>
              <w:t>ra</w:t>
            </w:r>
            <w:r w:rsidRPr="00725433">
              <w:rPr>
                <w:rFonts w:ascii="Roboto Light" w:hAnsi="Roboto Light"/>
                <w:i/>
                <w:iCs/>
                <w:lang w:val="nb-NO"/>
              </w:rPr>
              <w:t xml:space="preserve"> yrkesfeltet. Samarbeidet med arbeidslivet bør handle</w:t>
            </w:r>
            <w:r w:rsidRPr="00375B2B" w:rsidR="00055348">
              <w:rPr>
                <w:rFonts w:ascii="Roboto Light" w:hAnsi="Roboto Light"/>
                <w:i/>
                <w:iCs/>
                <w:lang w:val="nb-NO"/>
              </w:rPr>
              <w:t xml:space="preserve"> </w:t>
            </w:r>
            <w:r w:rsidRPr="00375B2B">
              <w:rPr>
                <w:rFonts w:ascii="Roboto Light" w:hAnsi="Roboto Light"/>
                <w:i/>
                <w:iCs/>
                <w:lang w:val="nb-NO"/>
              </w:rPr>
              <w:t>om utvikling, gjennomføring og evaluering av utdanningen.</w:t>
            </w:r>
          </w:p>
        </w:tc>
      </w:tr>
    </w:tbl>
    <w:p w:rsidR="00A72D3B" w:rsidRPr="00055348" w:rsidP="00A72D3B" w14:paraId="2D821CCA" w14:textId="77777777">
      <w:pPr>
        <w:rPr>
          <w:rFonts w:ascii="Roboto Light" w:hAnsi="Roboto Light"/>
          <w:color w:val="8E1E38" w:themeColor="accent2" w:themeShade="80"/>
          <w:lang w:val="nb-NO"/>
        </w:rPr>
      </w:pPr>
    </w:p>
    <w:tbl>
      <w:tblPr>
        <w:tblStyle w:val="TableGrid"/>
        <w:tblW w:w="0" w:type="auto"/>
        <w:tblLook w:val="04A0"/>
      </w:tblPr>
      <w:tblGrid>
        <w:gridCol w:w="8720"/>
      </w:tblGrid>
      <w:tr w14:paraId="53F435D2" w14:textId="77777777" w:rsidTr="00375B2B">
        <w:tblPrEx>
          <w:tblW w:w="0" w:type="auto"/>
          <w:tblLook w:val="04A0"/>
        </w:tblPrEx>
        <w:tc>
          <w:tcPr>
            <w:tcW w:w="8720" w:type="dxa"/>
            <w:shd w:val="clear" w:color="auto" w:fill="auto"/>
          </w:tcPr>
          <w:p w:rsidR="00A72D3B" w:rsidRPr="000F7492" w:rsidP="00425D42" w14:paraId="0BD4D669" w14:textId="71FFED98">
            <w:pPr>
              <w:rPr>
                <w:rFonts w:ascii="Roboto Light" w:hAnsi="Roboto Light"/>
                <w:b/>
                <w:bCs/>
                <w:sz w:val="22"/>
                <w:szCs w:val="22"/>
                <w:lang w:val="nb-NO"/>
              </w:rPr>
            </w:pPr>
            <w:r w:rsidRPr="00375B2B">
              <w:rPr>
                <w:rFonts w:ascii="Roboto Light" w:hAnsi="Roboto Light"/>
                <w:b/>
                <w:bCs/>
                <w:sz w:val="22"/>
                <w:szCs w:val="22"/>
                <w:lang w:val="nb-NO"/>
              </w:rPr>
              <w:t>Svar:</w:t>
            </w:r>
            <w:r w:rsidR="002B5622">
              <w:rPr>
                <w:rFonts w:ascii="Roboto Light" w:hAnsi="Roboto Light"/>
                <w:b/>
                <w:bCs/>
                <w:sz w:val="22"/>
                <w:szCs w:val="22"/>
                <w:lang w:val="nb-NO"/>
              </w:rPr>
              <w:t xml:space="preserve"> </w:t>
            </w:r>
          </w:p>
          <w:p w:rsidR="00CD78A2" w:rsidRPr="00055348" w:rsidP="00425D42" w14:paraId="06E1F323" w14:textId="2539281C">
            <w:pPr>
              <w:rPr>
                <w:rFonts w:ascii="Roboto Light" w:hAnsi="Roboto Light"/>
                <w:lang w:val="nb-NO"/>
              </w:rPr>
            </w:pPr>
          </w:p>
          <w:p w:rsidR="00CD78A2" w:rsidRPr="00055348" w:rsidP="00425D42" w14:paraId="1CC47BF6" w14:textId="38D45247">
            <w:pPr>
              <w:rPr>
                <w:rFonts w:ascii="Roboto Light" w:hAnsi="Roboto Light"/>
                <w:lang w:val="nb-NO"/>
              </w:rPr>
            </w:pPr>
          </w:p>
          <w:p w:rsidR="00CD78A2" w:rsidRPr="00055348" w:rsidP="00425D42" w14:paraId="44653354" w14:textId="77777777">
            <w:pPr>
              <w:rPr>
                <w:rFonts w:ascii="Roboto Light" w:hAnsi="Roboto Light"/>
                <w:lang w:val="nb-NO"/>
              </w:rPr>
            </w:pPr>
          </w:p>
          <w:p w:rsidR="00A72D3B" w:rsidRPr="00055348" w:rsidP="00425D42" w14:paraId="7F323E8D" w14:textId="77777777">
            <w:pPr>
              <w:rPr>
                <w:rFonts w:ascii="Roboto Light" w:hAnsi="Roboto Light"/>
                <w:lang w:val="nb-NO"/>
              </w:rPr>
            </w:pPr>
          </w:p>
          <w:p w:rsidR="00A72D3B" w:rsidRPr="00055348" w:rsidP="00425D42" w14:paraId="6CBA2FA0" w14:textId="40C0354F">
            <w:pPr>
              <w:rPr>
                <w:rFonts w:ascii="Roboto Light" w:hAnsi="Roboto Light"/>
                <w:lang w:val="nb-NO"/>
              </w:rPr>
            </w:pPr>
          </w:p>
          <w:p w:rsidR="004B1E48" w:rsidP="00425D42" w14:paraId="28C9E5C7" w14:textId="5D0A6F59">
            <w:pPr>
              <w:rPr>
                <w:rFonts w:ascii="Roboto Light" w:hAnsi="Roboto Light"/>
                <w:lang w:val="nb-NO"/>
              </w:rPr>
            </w:pPr>
          </w:p>
          <w:p w:rsidR="006447EF" w:rsidP="00425D42" w14:paraId="1A9EDB28" w14:textId="77777777">
            <w:pPr>
              <w:rPr>
                <w:rFonts w:ascii="Roboto Light" w:hAnsi="Roboto Light"/>
                <w:lang w:val="nb-NO"/>
              </w:rPr>
            </w:pPr>
          </w:p>
          <w:p w:rsidR="006447EF" w:rsidP="00425D42" w14:paraId="4B02F785" w14:textId="77777777">
            <w:pPr>
              <w:rPr>
                <w:rFonts w:ascii="Roboto Light" w:hAnsi="Roboto Light"/>
                <w:lang w:val="nb-NO"/>
              </w:rPr>
            </w:pPr>
          </w:p>
          <w:p w:rsidR="006447EF" w:rsidP="00425D42" w14:paraId="310176B9" w14:textId="77777777">
            <w:pPr>
              <w:rPr>
                <w:rFonts w:ascii="Roboto Light" w:hAnsi="Roboto Light"/>
                <w:lang w:val="nb-NO"/>
              </w:rPr>
            </w:pPr>
          </w:p>
          <w:p w:rsidR="006447EF" w:rsidP="00425D42" w14:paraId="162F730D" w14:textId="77777777">
            <w:pPr>
              <w:rPr>
                <w:rFonts w:ascii="Roboto Light" w:hAnsi="Roboto Light"/>
                <w:lang w:val="nb-NO"/>
              </w:rPr>
            </w:pPr>
          </w:p>
          <w:p w:rsidR="006447EF" w:rsidP="00425D42" w14:paraId="5FED6443" w14:textId="77777777">
            <w:pPr>
              <w:rPr>
                <w:rFonts w:ascii="Roboto Light" w:hAnsi="Roboto Light"/>
                <w:lang w:val="nb-NO"/>
              </w:rPr>
            </w:pPr>
          </w:p>
          <w:p w:rsidR="006447EF" w:rsidP="00425D42" w14:paraId="0A5138EB" w14:textId="77777777">
            <w:pPr>
              <w:rPr>
                <w:rFonts w:ascii="Roboto Light" w:hAnsi="Roboto Light"/>
                <w:lang w:val="nb-NO"/>
              </w:rPr>
            </w:pPr>
          </w:p>
          <w:p w:rsidR="006447EF" w:rsidP="00425D42" w14:paraId="71544628" w14:textId="77777777">
            <w:pPr>
              <w:rPr>
                <w:rFonts w:ascii="Roboto Light" w:hAnsi="Roboto Light"/>
                <w:lang w:val="nb-NO"/>
              </w:rPr>
            </w:pPr>
          </w:p>
          <w:p w:rsidR="006447EF" w:rsidP="00425D42" w14:paraId="2C212223" w14:textId="77777777">
            <w:pPr>
              <w:rPr>
                <w:rFonts w:ascii="Roboto Light" w:hAnsi="Roboto Light"/>
                <w:lang w:val="nb-NO"/>
              </w:rPr>
            </w:pPr>
          </w:p>
          <w:p w:rsidR="006447EF" w:rsidP="00425D42" w14:paraId="41222724" w14:textId="77777777">
            <w:pPr>
              <w:rPr>
                <w:rFonts w:ascii="Roboto Light" w:hAnsi="Roboto Light"/>
                <w:lang w:val="nb-NO"/>
              </w:rPr>
            </w:pPr>
          </w:p>
          <w:p w:rsidR="001E4DCE" w:rsidP="00425D42" w14:paraId="7D9C31CF" w14:textId="77777777">
            <w:pPr>
              <w:rPr>
                <w:rFonts w:ascii="Roboto Light" w:hAnsi="Roboto Light"/>
                <w:lang w:val="nb-NO"/>
              </w:rPr>
            </w:pPr>
          </w:p>
          <w:p w:rsidR="006447EF" w:rsidP="00425D42" w14:paraId="1AE21F90" w14:textId="77777777">
            <w:pPr>
              <w:rPr>
                <w:rFonts w:ascii="Roboto Light" w:hAnsi="Roboto Light"/>
                <w:lang w:val="nb-NO"/>
              </w:rPr>
            </w:pPr>
          </w:p>
          <w:p w:rsidR="006447EF" w:rsidP="00425D42" w14:paraId="3A56FBE7" w14:textId="77777777">
            <w:pPr>
              <w:rPr>
                <w:rFonts w:ascii="Roboto Light" w:hAnsi="Roboto Light"/>
                <w:lang w:val="nb-NO"/>
              </w:rPr>
            </w:pPr>
          </w:p>
          <w:p w:rsidR="006447EF" w:rsidP="00425D42" w14:paraId="4DF1DD16" w14:textId="77777777">
            <w:pPr>
              <w:rPr>
                <w:rFonts w:ascii="Roboto Light" w:hAnsi="Roboto Light"/>
                <w:lang w:val="nb-NO"/>
              </w:rPr>
            </w:pPr>
          </w:p>
          <w:p w:rsidR="006447EF" w:rsidP="00425D42" w14:paraId="79980A11" w14:textId="77777777">
            <w:pPr>
              <w:rPr>
                <w:rFonts w:ascii="Roboto Light" w:hAnsi="Roboto Light"/>
                <w:lang w:val="nb-NO"/>
              </w:rPr>
            </w:pPr>
          </w:p>
          <w:p w:rsidR="006447EF" w:rsidP="00425D42" w14:paraId="6CEC09BE" w14:textId="77777777">
            <w:pPr>
              <w:rPr>
                <w:rFonts w:ascii="Roboto Light" w:hAnsi="Roboto Light"/>
                <w:lang w:val="nb-NO"/>
              </w:rPr>
            </w:pPr>
          </w:p>
          <w:p w:rsidR="00852C1A" w:rsidP="00425D42" w14:paraId="02FAD379" w14:textId="77777777">
            <w:pPr>
              <w:rPr>
                <w:rFonts w:ascii="Roboto Light" w:hAnsi="Roboto Light"/>
                <w:lang w:val="nb-NO"/>
              </w:rPr>
            </w:pPr>
          </w:p>
          <w:p w:rsidR="00852C1A" w:rsidP="00425D42" w14:paraId="7B3AF945" w14:textId="77777777">
            <w:pPr>
              <w:rPr>
                <w:rFonts w:ascii="Roboto Light" w:hAnsi="Roboto Light"/>
                <w:lang w:val="nb-NO"/>
              </w:rPr>
            </w:pPr>
          </w:p>
          <w:p w:rsidR="00852C1A" w:rsidP="00425D42" w14:paraId="7BA4048D" w14:textId="77777777">
            <w:pPr>
              <w:rPr>
                <w:rFonts w:ascii="Roboto Light" w:hAnsi="Roboto Light"/>
                <w:lang w:val="nb-NO"/>
              </w:rPr>
            </w:pPr>
          </w:p>
          <w:p w:rsidR="00852C1A" w:rsidP="00425D42" w14:paraId="2DE22B3F" w14:textId="77777777">
            <w:pPr>
              <w:rPr>
                <w:rFonts w:ascii="Roboto Light" w:hAnsi="Roboto Light"/>
                <w:lang w:val="nb-NO"/>
              </w:rPr>
            </w:pPr>
          </w:p>
          <w:p w:rsidR="00852C1A" w:rsidP="00425D42" w14:paraId="53741A11" w14:textId="77777777">
            <w:pPr>
              <w:rPr>
                <w:rFonts w:ascii="Roboto Light" w:hAnsi="Roboto Light"/>
                <w:lang w:val="nb-NO"/>
              </w:rPr>
            </w:pPr>
          </w:p>
          <w:p w:rsidR="00852C1A" w:rsidP="00425D42" w14:paraId="5AAB5411" w14:textId="77777777">
            <w:pPr>
              <w:rPr>
                <w:rFonts w:ascii="Roboto Light" w:hAnsi="Roboto Light"/>
                <w:lang w:val="nb-NO"/>
              </w:rPr>
            </w:pPr>
          </w:p>
          <w:p w:rsidR="00852C1A" w:rsidP="00425D42" w14:paraId="12AB891E" w14:textId="77777777">
            <w:pPr>
              <w:rPr>
                <w:rFonts w:ascii="Roboto Light" w:hAnsi="Roboto Light"/>
                <w:lang w:val="nb-NO"/>
              </w:rPr>
            </w:pPr>
          </w:p>
          <w:p w:rsidR="00852C1A" w:rsidP="00425D42" w14:paraId="056583D7" w14:textId="77777777">
            <w:pPr>
              <w:rPr>
                <w:rFonts w:ascii="Roboto Light" w:hAnsi="Roboto Light"/>
                <w:lang w:val="nb-NO"/>
              </w:rPr>
            </w:pPr>
          </w:p>
          <w:p w:rsidR="00852C1A" w:rsidP="00425D42" w14:paraId="0EE9F503" w14:textId="77777777">
            <w:pPr>
              <w:rPr>
                <w:rFonts w:ascii="Roboto Light" w:hAnsi="Roboto Light"/>
                <w:lang w:val="nb-NO"/>
              </w:rPr>
            </w:pPr>
          </w:p>
          <w:p w:rsidR="00852C1A" w:rsidP="00425D42" w14:paraId="209ACF42" w14:textId="77777777">
            <w:pPr>
              <w:rPr>
                <w:rFonts w:ascii="Roboto Light" w:hAnsi="Roboto Light"/>
                <w:lang w:val="nb-NO"/>
              </w:rPr>
            </w:pPr>
          </w:p>
          <w:p w:rsidR="006447EF" w:rsidP="00425D42" w14:paraId="1B37E0E5" w14:textId="77777777">
            <w:pPr>
              <w:rPr>
                <w:rFonts w:ascii="Roboto Light" w:hAnsi="Roboto Light"/>
                <w:lang w:val="nb-NO"/>
              </w:rPr>
            </w:pPr>
          </w:p>
          <w:p w:rsidR="006447EF" w:rsidRPr="00055348" w:rsidP="00425D42" w14:paraId="37A698BD" w14:textId="77777777">
            <w:pPr>
              <w:rPr>
                <w:rFonts w:ascii="Roboto Light" w:hAnsi="Roboto Light"/>
                <w:lang w:val="nb-NO"/>
              </w:rPr>
            </w:pPr>
          </w:p>
          <w:p w:rsidR="004B1E48" w:rsidRPr="00055348" w:rsidP="00425D42" w14:paraId="583E4005" w14:textId="77777777">
            <w:pPr>
              <w:rPr>
                <w:rFonts w:ascii="Roboto Light" w:hAnsi="Roboto Light"/>
                <w:lang w:val="nb-NO"/>
              </w:rPr>
            </w:pPr>
          </w:p>
          <w:p w:rsidR="00A72D3B" w:rsidRPr="00055348" w:rsidP="00425D42" w14:paraId="3DC1EED5" w14:textId="77777777">
            <w:pPr>
              <w:rPr>
                <w:rFonts w:ascii="Roboto Light" w:hAnsi="Roboto Light"/>
                <w:lang w:val="nb-NO"/>
              </w:rPr>
            </w:pPr>
          </w:p>
        </w:tc>
      </w:tr>
    </w:tbl>
    <w:p w:rsidR="00690DD0" w:rsidP="007356E5" w14:paraId="2836A628" w14:textId="77777777">
      <w:pPr>
        <w:rPr>
          <w:rFonts w:ascii="Roboto Light" w:hAnsi="Roboto Light"/>
          <w:color w:val="8E1E38" w:themeColor="accent2" w:themeShade="80"/>
          <w:lang w:val="nb-NO"/>
        </w:rPr>
      </w:pPr>
    </w:p>
    <w:p w:rsidR="0079780E" w:rsidRPr="00055348" w:rsidP="007356E5" w14:paraId="3BA99C8F" w14:textId="77777777">
      <w:pPr>
        <w:rPr>
          <w:rFonts w:ascii="Roboto Light" w:hAnsi="Roboto Light"/>
          <w:color w:val="8E1E38" w:themeColor="accent2" w:themeShade="80"/>
          <w:lang w:val="nb-NO"/>
        </w:rPr>
      </w:pPr>
    </w:p>
    <w:tbl>
      <w:tblPr>
        <w:tblStyle w:val="TableGrid"/>
        <w:tblW w:w="0" w:type="auto"/>
        <w:shd w:val="clear" w:color="auto" w:fill="EAE9E8" w:themeFill="text1" w:themeFillTint="1A"/>
        <w:tblLook w:val="04A0"/>
      </w:tblPr>
      <w:tblGrid>
        <w:gridCol w:w="8720"/>
      </w:tblGrid>
      <w:tr w14:paraId="144FA2A5" w14:textId="77777777" w:rsidTr="00425D42">
        <w:tblPrEx>
          <w:tblW w:w="0" w:type="auto"/>
          <w:shd w:val="clear" w:color="auto" w:fill="EAE9E8" w:themeFill="text1" w:themeFillTint="1A"/>
          <w:tblLook w:val="04A0"/>
        </w:tblPrEx>
        <w:tc>
          <w:tcPr>
            <w:tcW w:w="8720" w:type="dxa"/>
            <w:shd w:val="clear" w:color="auto" w:fill="EAE9E8" w:themeFill="text1" w:themeFillTint="1A"/>
          </w:tcPr>
          <w:p w:rsidR="00744A25" w:rsidRPr="00375B2B" w:rsidP="00FC1617" w14:paraId="67A7143E" w14:textId="780D38BB">
            <w:pPr>
              <w:rPr>
                <w:rFonts w:ascii="Roboto Light" w:hAnsi="Roboto Light"/>
                <w:b/>
                <w:bCs/>
                <w:sz w:val="22"/>
                <w:szCs w:val="22"/>
                <w:lang w:val="nb-NO"/>
              </w:rPr>
            </w:pPr>
            <w:r w:rsidRPr="00375B2B">
              <w:rPr>
                <w:rFonts w:ascii="Roboto Light" w:hAnsi="Roboto Light"/>
                <w:b/>
                <w:bCs/>
                <w:sz w:val="22"/>
                <w:szCs w:val="22"/>
                <w:lang w:val="nb-NO"/>
              </w:rPr>
              <w:t>Har utdanning</w:t>
            </w:r>
            <w:r w:rsidRPr="00375B2B" w:rsidR="00754649">
              <w:rPr>
                <w:rFonts w:ascii="Roboto Light" w:hAnsi="Roboto Light"/>
                <w:b/>
                <w:bCs/>
                <w:sz w:val="22"/>
                <w:szCs w:val="22"/>
                <w:lang w:val="nb-NO"/>
              </w:rPr>
              <w:t>en</w:t>
            </w:r>
            <w:r w:rsidRPr="00375B2B">
              <w:rPr>
                <w:rFonts w:ascii="Roboto Light" w:hAnsi="Roboto Light"/>
                <w:b/>
                <w:bCs/>
                <w:sz w:val="22"/>
                <w:szCs w:val="22"/>
                <w:lang w:val="nb-NO"/>
              </w:rPr>
              <w:t xml:space="preserve"> e</w:t>
            </w:r>
            <w:r w:rsidRPr="00375B2B" w:rsidR="00754649">
              <w:rPr>
                <w:rFonts w:ascii="Roboto Light" w:hAnsi="Roboto Light"/>
                <w:b/>
                <w:bCs/>
                <w:sz w:val="22"/>
                <w:szCs w:val="22"/>
                <w:lang w:val="nb-NO"/>
              </w:rPr>
              <w:t>t</w:t>
            </w:r>
            <w:r w:rsidRPr="00375B2B">
              <w:rPr>
                <w:rFonts w:ascii="Roboto Light" w:hAnsi="Roboto Light"/>
                <w:b/>
                <w:bCs/>
                <w:sz w:val="22"/>
                <w:szCs w:val="22"/>
                <w:lang w:val="nb-NO"/>
              </w:rPr>
              <w:t xml:space="preserve"> dekk</w:t>
            </w:r>
            <w:r w:rsidRPr="00375B2B" w:rsidR="00754649">
              <w:rPr>
                <w:rFonts w:ascii="Roboto Light" w:hAnsi="Roboto Light"/>
                <w:b/>
                <w:bCs/>
                <w:sz w:val="22"/>
                <w:szCs w:val="22"/>
                <w:lang w:val="nb-NO"/>
              </w:rPr>
              <w:t>ende</w:t>
            </w:r>
            <w:r w:rsidRPr="00375B2B">
              <w:rPr>
                <w:rFonts w:ascii="Roboto Light" w:hAnsi="Roboto Light"/>
                <w:b/>
                <w:bCs/>
                <w:sz w:val="22"/>
                <w:szCs w:val="22"/>
                <w:lang w:val="nb-NO"/>
              </w:rPr>
              <w:t xml:space="preserve"> na</w:t>
            </w:r>
            <w:r w:rsidRPr="00375B2B" w:rsidR="00754649">
              <w:rPr>
                <w:rFonts w:ascii="Roboto Light" w:hAnsi="Roboto Light"/>
                <w:b/>
                <w:bCs/>
                <w:sz w:val="22"/>
                <w:szCs w:val="22"/>
                <w:lang w:val="nb-NO"/>
              </w:rPr>
              <w:t>vn</w:t>
            </w:r>
            <w:r w:rsidRPr="00375B2B">
              <w:rPr>
                <w:rFonts w:ascii="Roboto Light" w:hAnsi="Roboto Light"/>
                <w:b/>
                <w:bCs/>
                <w:sz w:val="22"/>
                <w:szCs w:val="22"/>
                <w:lang w:val="nb-NO"/>
              </w:rPr>
              <w:t xml:space="preserve">? </w:t>
            </w:r>
          </w:p>
          <w:p w:rsidR="002648E7" w:rsidP="00F4359A" w14:paraId="171A7601" w14:textId="77777777">
            <w:pPr>
              <w:rPr>
                <w:rFonts w:ascii="Roboto Light" w:hAnsi="Roboto Light"/>
                <w:i/>
                <w:iCs/>
                <w:lang w:val="nb-NO"/>
              </w:rPr>
            </w:pPr>
          </w:p>
          <w:p w:rsidR="006E7FD6" w:rsidRPr="00375B2B" w:rsidP="00F4359A" w14:paraId="6AA0B9EF" w14:textId="69199FF5">
            <w:pPr>
              <w:rPr>
                <w:rFonts w:ascii="Roboto Light" w:hAnsi="Roboto Light"/>
                <w:i/>
                <w:iCs/>
                <w:lang w:val="nb-NO"/>
              </w:rPr>
            </w:pPr>
            <w:r w:rsidRPr="00375B2B">
              <w:rPr>
                <w:rFonts w:ascii="Roboto Light" w:hAnsi="Roboto Light"/>
                <w:i/>
                <w:iCs/>
                <w:lang w:val="nb-NO"/>
              </w:rPr>
              <w:t xml:space="preserve">Det følger av fagskoletilsynsforskriften § 2-1 </w:t>
            </w:r>
            <w:r w:rsidRPr="00375B2B" w:rsidR="00F63D5B">
              <w:rPr>
                <w:rFonts w:ascii="Roboto Light" w:hAnsi="Roboto Light"/>
                <w:i/>
                <w:iCs/>
                <w:lang w:val="nb-NO"/>
              </w:rPr>
              <w:t>tredje ledd bokstav a at utdanningen skal ha «et dekkende navn</w:t>
            </w:r>
            <w:r w:rsidRPr="00375B2B" w:rsidR="006B75D0">
              <w:rPr>
                <w:rFonts w:ascii="Roboto Light" w:hAnsi="Roboto Light"/>
                <w:i/>
                <w:iCs/>
                <w:lang w:val="nb-NO"/>
              </w:rPr>
              <w:t>».</w:t>
            </w:r>
            <w:r w:rsidRPr="00375B2B" w:rsidR="00F63D5B">
              <w:rPr>
                <w:rFonts w:ascii="Roboto Light" w:hAnsi="Roboto Light"/>
                <w:i/>
                <w:iCs/>
                <w:lang w:val="nb-NO"/>
              </w:rPr>
              <w:t xml:space="preserve"> </w:t>
            </w:r>
            <w:r w:rsidRPr="008C1A91" w:rsidR="008C1A91">
              <w:rPr>
                <w:rFonts w:ascii="Roboto Light" w:hAnsi="Roboto Light"/>
                <w:i/>
                <w:iCs/>
                <w:lang w:val="nb-NO"/>
              </w:rPr>
              <w:t>Ordlyden</w:t>
            </w:r>
            <w:r w:rsidRPr="00375B2B" w:rsidR="00F35539">
              <w:rPr>
                <w:rFonts w:ascii="Roboto Light" w:hAnsi="Roboto Light"/>
                <w:i/>
                <w:iCs/>
                <w:lang w:val="nb-NO"/>
              </w:rPr>
              <w:t xml:space="preserve"> </w:t>
            </w:r>
            <w:r w:rsidRPr="008C1A91" w:rsidR="008C1A91">
              <w:rPr>
                <w:rFonts w:ascii="Roboto Light" w:hAnsi="Roboto Light"/>
                <w:i/>
                <w:iCs/>
                <w:lang w:val="nb-NO"/>
              </w:rPr>
              <w:t>tilsier at navnet</w:t>
            </w:r>
            <w:r w:rsidRPr="00375B2B" w:rsidR="008C1A91">
              <w:rPr>
                <w:rFonts w:ascii="Roboto Light" w:hAnsi="Roboto Light"/>
                <w:i/>
                <w:iCs/>
                <w:lang w:val="nb-NO"/>
              </w:rPr>
              <w:t xml:space="preserve"> </w:t>
            </w:r>
            <w:r w:rsidRPr="008C1A91" w:rsidR="008C1A91">
              <w:rPr>
                <w:rFonts w:ascii="Roboto Light" w:hAnsi="Roboto Light"/>
                <w:i/>
                <w:iCs/>
                <w:lang w:val="nb-NO"/>
              </w:rPr>
              <w:t>skal signalisere hvilken kompetanse studentene har ette</w:t>
            </w:r>
            <w:r w:rsidRPr="00375B2B" w:rsidR="005C091B">
              <w:rPr>
                <w:rFonts w:ascii="Roboto Light" w:hAnsi="Roboto Light"/>
                <w:i/>
                <w:iCs/>
                <w:lang w:val="nb-NO"/>
              </w:rPr>
              <w:t>r endt utdanning</w:t>
            </w:r>
            <w:r w:rsidRPr="008C1A91" w:rsidR="008C1A91">
              <w:rPr>
                <w:rFonts w:ascii="Roboto Light" w:hAnsi="Roboto Light"/>
                <w:i/>
                <w:iCs/>
                <w:lang w:val="nb-NO"/>
              </w:rPr>
              <w:t>, og at</w:t>
            </w:r>
            <w:r w:rsidRPr="00375B2B" w:rsidR="00EE4BAF">
              <w:rPr>
                <w:rFonts w:ascii="Roboto Light" w:hAnsi="Roboto Light"/>
                <w:i/>
                <w:iCs/>
                <w:lang w:val="nb-NO"/>
              </w:rPr>
              <w:t xml:space="preserve"> </w:t>
            </w:r>
            <w:r w:rsidRPr="008C1A91" w:rsidR="008C1A91">
              <w:rPr>
                <w:rFonts w:ascii="Roboto Light" w:hAnsi="Roboto Light"/>
                <w:i/>
                <w:iCs/>
                <w:lang w:val="nb-NO"/>
              </w:rPr>
              <w:t>navnet ikke kan være så overordnet at de</w:t>
            </w:r>
            <w:r w:rsidRPr="00375B2B" w:rsidR="00E4107A">
              <w:rPr>
                <w:rFonts w:ascii="Roboto Light" w:hAnsi="Roboto Light"/>
                <w:i/>
                <w:iCs/>
                <w:lang w:val="nb-NO"/>
              </w:rPr>
              <w:t xml:space="preserve">t er utydelig </w:t>
            </w:r>
            <w:r w:rsidRPr="008C1A91" w:rsidR="008C1A91">
              <w:rPr>
                <w:rFonts w:ascii="Roboto Light" w:hAnsi="Roboto Light"/>
                <w:i/>
                <w:iCs/>
                <w:lang w:val="nb-NO"/>
              </w:rPr>
              <w:t>hva som ligger i</w:t>
            </w:r>
            <w:r w:rsidRPr="00375B2B" w:rsidR="000F1E96">
              <w:rPr>
                <w:rFonts w:ascii="Roboto Light" w:hAnsi="Roboto Light"/>
                <w:i/>
                <w:iCs/>
                <w:lang w:val="nb-NO"/>
              </w:rPr>
              <w:t xml:space="preserve"> </w:t>
            </w:r>
            <w:r w:rsidRPr="008C1A91" w:rsidR="008C1A91">
              <w:rPr>
                <w:rFonts w:ascii="Roboto Light" w:hAnsi="Roboto Light"/>
                <w:i/>
                <w:iCs/>
                <w:lang w:val="nb-NO"/>
              </w:rPr>
              <w:t>utdanningen. Utdanningens</w:t>
            </w:r>
            <w:r w:rsidRPr="00375B2B" w:rsidR="00EE4BAF">
              <w:rPr>
                <w:rFonts w:ascii="Roboto Light" w:hAnsi="Roboto Light"/>
                <w:i/>
                <w:iCs/>
                <w:lang w:val="nb-NO"/>
              </w:rPr>
              <w:t xml:space="preserve"> </w:t>
            </w:r>
            <w:r w:rsidRPr="008C1A91" w:rsidR="008C1A91">
              <w:rPr>
                <w:rFonts w:ascii="Roboto Light" w:hAnsi="Roboto Light"/>
                <w:i/>
                <w:iCs/>
                <w:lang w:val="nb-NO"/>
              </w:rPr>
              <w:t>navn må gi mening for potensielle studenter, arbeidsgivere og</w:t>
            </w:r>
            <w:r w:rsidRPr="00375B2B" w:rsidR="000F1E96">
              <w:rPr>
                <w:rFonts w:ascii="Roboto Light" w:hAnsi="Roboto Light"/>
                <w:i/>
                <w:iCs/>
                <w:lang w:val="nb-NO"/>
              </w:rPr>
              <w:t xml:space="preserve"> </w:t>
            </w:r>
            <w:r w:rsidRPr="008C1A91" w:rsidR="008C1A91">
              <w:rPr>
                <w:rFonts w:ascii="Roboto Light" w:hAnsi="Roboto Light"/>
                <w:i/>
                <w:iCs/>
                <w:lang w:val="nb-NO"/>
              </w:rPr>
              <w:t xml:space="preserve">samfunnet ellers. </w:t>
            </w:r>
          </w:p>
          <w:p w:rsidR="006E7FD6" w:rsidRPr="00375B2B" w:rsidP="00F4359A" w14:paraId="1F7F8FC8" w14:textId="77777777">
            <w:pPr>
              <w:rPr>
                <w:rFonts w:ascii="Roboto Light" w:hAnsi="Roboto Light"/>
                <w:i/>
                <w:iCs/>
                <w:lang w:val="nb-NO"/>
              </w:rPr>
            </w:pPr>
          </w:p>
          <w:p w:rsidR="00735292" w:rsidRPr="00375B2B" w:rsidP="004D6178" w14:paraId="47B560CE" w14:textId="028F06CA">
            <w:pPr>
              <w:rPr>
                <w:rFonts w:ascii="Roboto Light" w:hAnsi="Roboto Light"/>
                <w:i/>
                <w:iCs/>
                <w:lang w:val="nb-NO"/>
              </w:rPr>
            </w:pPr>
            <w:r w:rsidRPr="008C1A91">
              <w:rPr>
                <w:rFonts w:ascii="Roboto Light" w:hAnsi="Roboto Light"/>
                <w:i/>
                <w:iCs/>
                <w:lang w:val="nb-NO"/>
              </w:rPr>
              <w:t>Kravet til</w:t>
            </w:r>
            <w:r w:rsidRPr="00375B2B">
              <w:rPr>
                <w:rFonts w:ascii="Roboto Light" w:hAnsi="Roboto Light"/>
                <w:i/>
                <w:iCs/>
                <w:lang w:val="nb-NO"/>
              </w:rPr>
              <w:t xml:space="preserve"> </w:t>
            </w:r>
            <w:r w:rsidRPr="008C1A91">
              <w:rPr>
                <w:rFonts w:ascii="Roboto Light" w:hAnsi="Roboto Light"/>
                <w:i/>
                <w:iCs/>
                <w:lang w:val="nb-NO"/>
              </w:rPr>
              <w:t xml:space="preserve">utdanningens navn må </w:t>
            </w:r>
            <w:r w:rsidRPr="00375B2B">
              <w:rPr>
                <w:rFonts w:ascii="Roboto Light" w:hAnsi="Roboto Light"/>
                <w:i/>
                <w:iCs/>
                <w:lang w:val="nb-NO"/>
              </w:rPr>
              <w:t xml:space="preserve">særlig </w:t>
            </w:r>
            <w:r w:rsidRPr="008C1A91">
              <w:rPr>
                <w:rFonts w:ascii="Roboto Light" w:hAnsi="Roboto Light"/>
                <w:i/>
                <w:iCs/>
                <w:lang w:val="nb-NO"/>
              </w:rPr>
              <w:t>ses i</w:t>
            </w:r>
            <w:r w:rsidRPr="00375B2B">
              <w:rPr>
                <w:rFonts w:ascii="Roboto Light" w:hAnsi="Roboto Light"/>
                <w:i/>
                <w:iCs/>
                <w:lang w:val="nb-NO"/>
              </w:rPr>
              <w:t xml:space="preserve"> </w:t>
            </w:r>
            <w:r w:rsidRPr="008C1A91">
              <w:rPr>
                <w:rFonts w:ascii="Roboto Light" w:hAnsi="Roboto Light"/>
                <w:i/>
                <w:iCs/>
                <w:lang w:val="nb-NO"/>
              </w:rPr>
              <w:t xml:space="preserve">sammenheng med utdanningens </w:t>
            </w:r>
            <w:r w:rsidRPr="00375B2B">
              <w:rPr>
                <w:rFonts w:ascii="Roboto Light" w:hAnsi="Roboto Light"/>
                <w:i/>
                <w:iCs/>
                <w:lang w:val="nb-NO"/>
              </w:rPr>
              <w:t xml:space="preserve">overordnede </w:t>
            </w:r>
            <w:r w:rsidRPr="008C1A91">
              <w:rPr>
                <w:rFonts w:ascii="Roboto Light" w:hAnsi="Roboto Light"/>
                <w:i/>
                <w:iCs/>
                <w:lang w:val="nb-NO"/>
              </w:rPr>
              <w:t>læringsutbytte</w:t>
            </w:r>
            <w:r w:rsidRPr="00375B2B">
              <w:rPr>
                <w:rFonts w:ascii="Roboto Light" w:hAnsi="Roboto Light"/>
                <w:i/>
                <w:iCs/>
                <w:lang w:val="nb-NO"/>
              </w:rPr>
              <w:t>, faginnhold og omfanget på utdanningen.</w:t>
            </w:r>
            <w:r w:rsidRPr="00375B2B" w:rsidR="006E7FD6">
              <w:rPr>
                <w:rFonts w:ascii="Roboto Light" w:hAnsi="Roboto Light"/>
                <w:i/>
                <w:iCs/>
                <w:lang w:val="nb-NO"/>
              </w:rPr>
              <w:t xml:space="preserve"> </w:t>
            </w:r>
            <w:r w:rsidRPr="008C1A91" w:rsidR="008C1A91">
              <w:rPr>
                <w:rFonts w:ascii="Roboto Light" w:hAnsi="Roboto Light"/>
                <w:i/>
                <w:iCs/>
                <w:lang w:val="nb-NO"/>
              </w:rPr>
              <w:t>Navnet skal</w:t>
            </w:r>
            <w:r w:rsidRPr="00375B2B" w:rsidR="0011259F">
              <w:rPr>
                <w:rFonts w:ascii="Roboto Light" w:hAnsi="Roboto Light"/>
                <w:i/>
                <w:iCs/>
                <w:lang w:val="nb-NO"/>
              </w:rPr>
              <w:t xml:space="preserve"> </w:t>
            </w:r>
            <w:r w:rsidRPr="008C1A91" w:rsidR="008C1A91">
              <w:rPr>
                <w:rFonts w:ascii="Roboto Light" w:hAnsi="Roboto Light"/>
                <w:i/>
                <w:iCs/>
                <w:lang w:val="nb-NO"/>
              </w:rPr>
              <w:t>ikke</w:t>
            </w:r>
            <w:r w:rsidRPr="00375B2B" w:rsidR="00A11377">
              <w:rPr>
                <w:rFonts w:ascii="Roboto Light" w:hAnsi="Roboto Light"/>
                <w:i/>
                <w:iCs/>
                <w:lang w:val="nb-NO"/>
              </w:rPr>
              <w:t xml:space="preserve"> </w:t>
            </w:r>
            <w:r w:rsidRPr="008C1A91" w:rsidR="008C1A91">
              <w:rPr>
                <w:rFonts w:ascii="Roboto Light" w:hAnsi="Roboto Light"/>
                <w:i/>
                <w:iCs/>
                <w:lang w:val="nb-NO"/>
              </w:rPr>
              <w:t>si noe om utdanningens nivå eller lengde, og skal der</w:t>
            </w:r>
            <w:r w:rsidRPr="00375B2B" w:rsidR="00A11377">
              <w:rPr>
                <w:rFonts w:ascii="Roboto Light" w:hAnsi="Roboto Light"/>
                <w:i/>
                <w:iCs/>
                <w:lang w:val="nb-NO"/>
              </w:rPr>
              <w:t>for</w:t>
            </w:r>
            <w:r w:rsidRPr="008C1A91" w:rsidR="008C1A91">
              <w:rPr>
                <w:rFonts w:ascii="Roboto Light" w:hAnsi="Roboto Light"/>
                <w:i/>
                <w:iCs/>
                <w:lang w:val="nb-NO"/>
              </w:rPr>
              <w:t xml:space="preserve"> ikke inneholde</w:t>
            </w:r>
            <w:r w:rsidRPr="00375B2B" w:rsidR="00EE4BAF">
              <w:rPr>
                <w:rFonts w:ascii="Roboto Light" w:hAnsi="Roboto Light"/>
                <w:i/>
                <w:iCs/>
                <w:lang w:val="nb-NO"/>
              </w:rPr>
              <w:t xml:space="preserve"> </w:t>
            </w:r>
            <w:r w:rsidRPr="008C1A91" w:rsidR="008C1A91">
              <w:rPr>
                <w:rFonts w:ascii="Roboto Light" w:hAnsi="Roboto Light"/>
                <w:i/>
                <w:iCs/>
                <w:lang w:val="nb-NO"/>
              </w:rPr>
              <w:t xml:space="preserve">ordet </w:t>
            </w:r>
            <w:r w:rsidRPr="00375B2B" w:rsidR="0058324B">
              <w:rPr>
                <w:rFonts w:ascii="Roboto Light" w:hAnsi="Roboto Light"/>
                <w:i/>
                <w:iCs/>
                <w:lang w:val="nb-NO"/>
              </w:rPr>
              <w:t>«</w:t>
            </w:r>
            <w:r w:rsidRPr="008C1A91" w:rsidR="008C1A91">
              <w:rPr>
                <w:rFonts w:ascii="Roboto Light" w:hAnsi="Roboto Light"/>
                <w:i/>
                <w:iCs/>
                <w:lang w:val="nb-NO"/>
              </w:rPr>
              <w:t>fagskoleutdanning</w:t>
            </w:r>
            <w:r w:rsidRPr="00375B2B" w:rsidR="0058324B">
              <w:rPr>
                <w:rFonts w:ascii="Roboto Light" w:hAnsi="Roboto Light"/>
                <w:i/>
                <w:iCs/>
                <w:lang w:val="nb-NO"/>
              </w:rPr>
              <w:t xml:space="preserve">» </w:t>
            </w:r>
            <w:r w:rsidRPr="008C1A91" w:rsidR="008C1A91">
              <w:rPr>
                <w:rFonts w:ascii="Roboto Light" w:hAnsi="Roboto Light"/>
                <w:i/>
                <w:iCs/>
                <w:lang w:val="nb-NO"/>
              </w:rPr>
              <w:t>eller</w:t>
            </w:r>
            <w:r w:rsidRPr="00375B2B" w:rsidR="00EE4BAF">
              <w:rPr>
                <w:rFonts w:ascii="Roboto Light" w:hAnsi="Roboto Light"/>
                <w:i/>
                <w:iCs/>
                <w:lang w:val="nb-NO"/>
              </w:rPr>
              <w:t xml:space="preserve"> </w:t>
            </w:r>
            <w:r w:rsidRPr="008C1A91" w:rsidR="008C1A91">
              <w:rPr>
                <w:rFonts w:ascii="Roboto Light" w:hAnsi="Roboto Light"/>
                <w:i/>
                <w:iCs/>
                <w:lang w:val="nb-NO"/>
              </w:rPr>
              <w:t>henvise til antall studiepoeng. Utdanningens</w:t>
            </w:r>
            <w:r w:rsidRPr="00375B2B" w:rsidR="003239EF">
              <w:rPr>
                <w:rFonts w:ascii="Roboto Light" w:hAnsi="Roboto Light"/>
                <w:i/>
                <w:iCs/>
                <w:lang w:val="nb-NO"/>
              </w:rPr>
              <w:t xml:space="preserve"> </w:t>
            </w:r>
            <w:r w:rsidRPr="008C1A91" w:rsidR="008C1A91">
              <w:rPr>
                <w:rFonts w:ascii="Roboto Light" w:hAnsi="Roboto Light"/>
                <w:i/>
                <w:iCs/>
                <w:lang w:val="nb-NO"/>
              </w:rPr>
              <w:t>navn må være så presist at det ikke</w:t>
            </w:r>
            <w:r w:rsidR="002532A3">
              <w:rPr>
                <w:rFonts w:ascii="Roboto Light" w:hAnsi="Roboto Light"/>
                <w:i/>
                <w:iCs/>
                <w:lang w:val="nb-NO"/>
              </w:rPr>
              <w:t xml:space="preserve"> kan</w:t>
            </w:r>
            <w:r w:rsidRPr="008C1A91" w:rsidR="008C1A91">
              <w:rPr>
                <w:rFonts w:ascii="Roboto Light" w:hAnsi="Roboto Light"/>
                <w:i/>
                <w:iCs/>
                <w:lang w:val="nb-NO"/>
              </w:rPr>
              <w:t xml:space="preserve"> forveksles med andre</w:t>
            </w:r>
            <w:r w:rsidR="00902998">
              <w:rPr>
                <w:rFonts w:ascii="Roboto Light" w:hAnsi="Roboto Light"/>
                <w:i/>
                <w:iCs/>
                <w:lang w:val="nb-NO"/>
              </w:rPr>
              <w:t xml:space="preserve"> eksisterende</w:t>
            </w:r>
            <w:r w:rsidR="005E5389">
              <w:rPr>
                <w:rFonts w:ascii="Roboto Light" w:hAnsi="Roboto Light"/>
                <w:i/>
                <w:iCs/>
                <w:lang w:val="nb-NO"/>
              </w:rPr>
              <w:t xml:space="preserve"> </w:t>
            </w:r>
            <w:r w:rsidRPr="008C1A91" w:rsidR="008C1A91">
              <w:rPr>
                <w:rFonts w:ascii="Roboto Light" w:hAnsi="Roboto Light"/>
                <w:i/>
                <w:iCs/>
                <w:lang w:val="nb-NO"/>
              </w:rPr>
              <w:t xml:space="preserve">utdanninger </w:t>
            </w:r>
            <w:r w:rsidR="00DE71EC">
              <w:rPr>
                <w:rFonts w:ascii="Roboto Light" w:hAnsi="Roboto Light"/>
                <w:i/>
                <w:iCs/>
                <w:lang w:val="nb-NO"/>
              </w:rPr>
              <w:t>på</w:t>
            </w:r>
            <w:r w:rsidR="008C1EB6">
              <w:rPr>
                <w:rFonts w:ascii="Roboto Light" w:hAnsi="Roboto Light"/>
                <w:i/>
                <w:iCs/>
                <w:lang w:val="nb-NO"/>
              </w:rPr>
              <w:t xml:space="preserve"> et </w:t>
            </w:r>
            <w:r w:rsidRPr="008C1A91" w:rsidR="008C1A91">
              <w:rPr>
                <w:rFonts w:ascii="Roboto Light" w:hAnsi="Roboto Light"/>
                <w:i/>
                <w:iCs/>
                <w:lang w:val="nb-NO"/>
              </w:rPr>
              <w:t xml:space="preserve">annet nivå </w:t>
            </w:r>
            <w:r w:rsidR="00902998">
              <w:rPr>
                <w:rFonts w:ascii="Roboto Light" w:hAnsi="Roboto Light"/>
                <w:i/>
                <w:iCs/>
                <w:lang w:val="nb-NO"/>
              </w:rPr>
              <w:t xml:space="preserve">i NKR, </w:t>
            </w:r>
            <w:r w:rsidR="00B22043">
              <w:rPr>
                <w:rFonts w:ascii="Roboto Light" w:hAnsi="Roboto Light"/>
                <w:i/>
                <w:iCs/>
                <w:lang w:val="nb-NO"/>
              </w:rPr>
              <w:t>utdanninger med et annet</w:t>
            </w:r>
            <w:r w:rsidR="00D0101B">
              <w:rPr>
                <w:rFonts w:ascii="Roboto Light" w:hAnsi="Roboto Light"/>
                <w:i/>
                <w:iCs/>
                <w:lang w:val="nb-NO"/>
              </w:rPr>
              <w:t xml:space="preserve"> </w:t>
            </w:r>
            <w:r w:rsidRPr="008C1A91" w:rsidR="008C1A91">
              <w:rPr>
                <w:rFonts w:ascii="Roboto Light" w:hAnsi="Roboto Light"/>
                <w:i/>
                <w:iCs/>
                <w:lang w:val="nb-NO"/>
              </w:rPr>
              <w:t>læringsutbytte</w:t>
            </w:r>
            <w:r w:rsidR="00D0101B">
              <w:rPr>
                <w:rFonts w:ascii="Roboto Light" w:hAnsi="Roboto Light"/>
                <w:i/>
                <w:iCs/>
                <w:lang w:val="nb-NO"/>
              </w:rPr>
              <w:t xml:space="preserve"> </w:t>
            </w:r>
            <w:r w:rsidR="00553F00">
              <w:rPr>
                <w:rFonts w:ascii="Roboto Light" w:hAnsi="Roboto Light"/>
                <w:i/>
                <w:iCs/>
                <w:lang w:val="nb-NO"/>
              </w:rPr>
              <w:t xml:space="preserve">eller </w:t>
            </w:r>
            <w:r w:rsidR="00D0101B">
              <w:rPr>
                <w:rFonts w:ascii="Roboto Light" w:hAnsi="Roboto Light"/>
                <w:i/>
                <w:iCs/>
                <w:lang w:val="nb-NO"/>
              </w:rPr>
              <w:t xml:space="preserve">fagskoleutdanninger som er vesentlig lengre eller kortere. </w:t>
            </w:r>
          </w:p>
        </w:tc>
      </w:tr>
    </w:tbl>
    <w:p w:rsidR="00744A25" w:rsidRPr="00F63D5B" w:rsidP="00744A25" w14:paraId="4E1F4552" w14:textId="77777777">
      <w:pPr>
        <w:rPr>
          <w:rFonts w:ascii="Roboto Light" w:hAnsi="Roboto Light"/>
          <w:color w:val="8E1E38" w:themeColor="accent2" w:themeShade="80"/>
          <w:lang w:val="nb-NO"/>
        </w:rPr>
      </w:pPr>
    </w:p>
    <w:tbl>
      <w:tblPr>
        <w:tblStyle w:val="TableGrid"/>
        <w:tblW w:w="0" w:type="auto"/>
        <w:tblLook w:val="04A0"/>
      </w:tblPr>
      <w:tblGrid>
        <w:gridCol w:w="8720"/>
      </w:tblGrid>
      <w:tr w14:paraId="6170BEFC" w14:textId="77777777" w:rsidTr="00375B2B">
        <w:tblPrEx>
          <w:tblW w:w="0" w:type="auto"/>
          <w:tblLook w:val="04A0"/>
        </w:tblPrEx>
        <w:tc>
          <w:tcPr>
            <w:tcW w:w="8720" w:type="dxa"/>
            <w:shd w:val="clear" w:color="auto" w:fill="auto"/>
          </w:tcPr>
          <w:p w:rsidR="00744A25" w:rsidRPr="00ED28B5" w:rsidP="00425D42" w14:paraId="6EE21BB8" w14:textId="4F2D5684">
            <w:pPr>
              <w:rPr>
                <w:rFonts w:ascii="Roboto Light" w:hAnsi="Roboto Light"/>
                <w:b/>
                <w:bCs/>
                <w:sz w:val="22"/>
                <w:szCs w:val="22"/>
                <w:lang w:val="nb-NO"/>
              </w:rPr>
            </w:pPr>
            <w:r w:rsidRPr="00ED28B5">
              <w:rPr>
                <w:rFonts w:ascii="Roboto Light" w:hAnsi="Roboto Light"/>
                <w:b/>
                <w:bCs/>
                <w:sz w:val="22"/>
                <w:szCs w:val="22"/>
                <w:lang w:val="nb-NO"/>
              </w:rPr>
              <w:t>Svar:</w:t>
            </w:r>
          </w:p>
          <w:p w:rsidR="00CD78A2" w:rsidRPr="00F63D5B" w:rsidP="00425D42" w14:paraId="388D6451" w14:textId="234E38FD">
            <w:pPr>
              <w:rPr>
                <w:rFonts w:ascii="Roboto Light" w:hAnsi="Roboto Light"/>
                <w:lang w:val="nb-NO"/>
              </w:rPr>
            </w:pPr>
          </w:p>
          <w:p w:rsidR="00CD78A2" w:rsidRPr="00F63D5B" w:rsidP="00425D42" w14:paraId="0AED1948" w14:textId="77777777">
            <w:pPr>
              <w:rPr>
                <w:rFonts w:ascii="Roboto Light" w:hAnsi="Roboto Light"/>
                <w:lang w:val="nb-NO"/>
              </w:rPr>
            </w:pPr>
          </w:p>
          <w:p w:rsidR="00744A25" w:rsidRPr="00F63D5B" w:rsidP="00425D42" w14:paraId="734E55AE" w14:textId="77777777">
            <w:pPr>
              <w:rPr>
                <w:rFonts w:ascii="Roboto Light" w:hAnsi="Roboto Light"/>
                <w:lang w:val="nb-NO"/>
              </w:rPr>
            </w:pPr>
          </w:p>
          <w:p w:rsidR="00744A25" w:rsidRPr="00F63D5B" w:rsidP="00425D42" w14:paraId="1F39ED86" w14:textId="77777777">
            <w:pPr>
              <w:rPr>
                <w:rFonts w:ascii="Roboto Light" w:hAnsi="Roboto Light"/>
                <w:lang w:val="nb-NO"/>
              </w:rPr>
            </w:pPr>
          </w:p>
          <w:p w:rsidR="00744A25" w:rsidRPr="00F63D5B" w:rsidP="00425D42" w14:paraId="0C59E428" w14:textId="52F4A0B8">
            <w:pPr>
              <w:rPr>
                <w:rFonts w:ascii="Roboto Light" w:hAnsi="Roboto Light"/>
                <w:lang w:val="nb-NO"/>
              </w:rPr>
            </w:pPr>
          </w:p>
          <w:p w:rsidR="00744A25" w:rsidRPr="00F63D5B" w:rsidP="00425D42" w14:paraId="6F928807" w14:textId="77777777">
            <w:pPr>
              <w:rPr>
                <w:rFonts w:ascii="Roboto Light" w:hAnsi="Roboto Light"/>
                <w:lang w:val="nb-NO"/>
              </w:rPr>
            </w:pPr>
          </w:p>
          <w:p w:rsidR="00744A25" w:rsidRPr="00F63D5B" w:rsidP="00425D42" w14:paraId="637968E8" w14:textId="219380F1">
            <w:pPr>
              <w:rPr>
                <w:rFonts w:ascii="Roboto Light" w:hAnsi="Roboto Light"/>
                <w:lang w:val="nb-NO"/>
              </w:rPr>
            </w:pPr>
          </w:p>
          <w:p w:rsidR="004B1E48" w:rsidP="00425D42" w14:paraId="3A7D2364" w14:textId="672AD203">
            <w:pPr>
              <w:rPr>
                <w:rFonts w:ascii="Roboto Light" w:hAnsi="Roboto Light"/>
                <w:lang w:val="nb-NO"/>
              </w:rPr>
            </w:pPr>
          </w:p>
          <w:p w:rsidR="00ED28B5" w:rsidP="00425D42" w14:paraId="7F4BC395" w14:textId="77777777">
            <w:pPr>
              <w:rPr>
                <w:rFonts w:ascii="Roboto Light" w:hAnsi="Roboto Light"/>
                <w:lang w:val="nb-NO"/>
              </w:rPr>
            </w:pPr>
          </w:p>
          <w:p w:rsidR="00ED28B5" w:rsidP="00425D42" w14:paraId="14E58187" w14:textId="77777777">
            <w:pPr>
              <w:rPr>
                <w:rFonts w:ascii="Roboto Light" w:hAnsi="Roboto Light"/>
                <w:lang w:val="nb-NO"/>
              </w:rPr>
            </w:pPr>
          </w:p>
          <w:p w:rsidR="00ED28B5" w:rsidP="00425D42" w14:paraId="70D79F1D" w14:textId="77777777">
            <w:pPr>
              <w:rPr>
                <w:rFonts w:ascii="Roboto Light" w:hAnsi="Roboto Light"/>
                <w:lang w:val="nb-NO"/>
              </w:rPr>
            </w:pPr>
          </w:p>
          <w:p w:rsidR="00ED28B5" w:rsidP="00425D42" w14:paraId="6EC1CCFE" w14:textId="77777777">
            <w:pPr>
              <w:rPr>
                <w:rFonts w:ascii="Roboto Light" w:hAnsi="Roboto Light"/>
                <w:lang w:val="nb-NO"/>
              </w:rPr>
            </w:pPr>
          </w:p>
          <w:p w:rsidR="00ED28B5" w:rsidP="00425D42" w14:paraId="4D3BC860" w14:textId="77777777">
            <w:pPr>
              <w:rPr>
                <w:rFonts w:ascii="Roboto Light" w:hAnsi="Roboto Light"/>
                <w:lang w:val="nb-NO"/>
              </w:rPr>
            </w:pPr>
          </w:p>
          <w:p w:rsidR="00ED28B5" w:rsidP="00425D42" w14:paraId="006A112E" w14:textId="77777777">
            <w:pPr>
              <w:rPr>
                <w:rFonts w:ascii="Roboto Light" w:hAnsi="Roboto Light"/>
                <w:lang w:val="nb-NO"/>
              </w:rPr>
            </w:pPr>
          </w:p>
          <w:p w:rsidR="00ED28B5" w:rsidP="00425D42" w14:paraId="28438EE2" w14:textId="77777777">
            <w:pPr>
              <w:rPr>
                <w:rFonts w:ascii="Roboto Light" w:hAnsi="Roboto Light"/>
                <w:lang w:val="nb-NO"/>
              </w:rPr>
            </w:pPr>
          </w:p>
          <w:p w:rsidR="00ED28B5" w:rsidP="00425D42" w14:paraId="5677E398" w14:textId="77777777">
            <w:pPr>
              <w:rPr>
                <w:rFonts w:ascii="Roboto Light" w:hAnsi="Roboto Light"/>
                <w:lang w:val="nb-NO"/>
              </w:rPr>
            </w:pPr>
          </w:p>
          <w:p w:rsidR="00ED28B5" w:rsidP="00425D42" w14:paraId="06C6B04B" w14:textId="77777777">
            <w:pPr>
              <w:rPr>
                <w:rFonts w:ascii="Roboto Light" w:hAnsi="Roboto Light"/>
                <w:lang w:val="nb-NO"/>
              </w:rPr>
            </w:pPr>
          </w:p>
          <w:p w:rsidR="00ED28B5" w:rsidP="00425D42" w14:paraId="548192D3" w14:textId="77777777">
            <w:pPr>
              <w:rPr>
                <w:rFonts w:ascii="Roboto Light" w:hAnsi="Roboto Light"/>
                <w:lang w:val="nb-NO"/>
              </w:rPr>
            </w:pPr>
          </w:p>
          <w:p w:rsidR="00ED28B5" w:rsidP="00425D42" w14:paraId="04A86CEF" w14:textId="77777777">
            <w:pPr>
              <w:rPr>
                <w:rFonts w:ascii="Roboto Light" w:hAnsi="Roboto Light"/>
                <w:lang w:val="nb-NO"/>
              </w:rPr>
            </w:pPr>
          </w:p>
          <w:p w:rsidR="00ED28B5" w:rsidP="00425D42" w14:paraId="40BF78DF" w14:textId="77777777">
            <w:pPr>
              <w:rPr>
                <w:rFonts w:ascii="Roboto Light" w:hAnsi="Roboto Light"/>
                <w:lang w:val="nb-NO"/>
              </w:rPr>
            </w:pPr>
          </w:p>
          <w:p w:rsidR="00ED28B5" w:rsidP="00425D42" w14:paraId="14885748" w14:textId="77777777">
            <w:pPr>
              <w:rPr>
                <w:rFonts w:ascii="Roboto Light" w:hAnsi="Roboto Light"/>
                <w:lang w:val="nb-NO"/>
              </w:rPr>
            </w:pPr>
          </w:p>
          <w:p w:rsidR="00ED28B5" w:rsidP="00425D42" w14:paraId="21B07770" w14:textId="77777777">
            <w:pPr>
              <w:rPr>
                <w:rFonts w:ascii="Roboto Light" w:hAnsi="Roboto Light"/>
                <w:lang w:val="nb-NO"/>
              </w:rPr>
            </w:pPr>
          </w:p>
          <w:p w:rsidR="00ED28B5" w:rsidP="00425D42" w14:paraId="5A740E19" w14:textId="77777777">
            <w:pPr>
              <w:rPr>
                <w:rFonts w:ascii="Roboto Light" w:hAnsi="Roboto Light"/>
                <w:lang w:val="nb-NO"/>
              </w:rPr>
            </w:pPr>
          </w:p>
          <w:p w:rsidR="00ED28B5" w:rsidP="00425D42" w14:paraId="10F96ED5" w14:textId="77777777">
            <w:pPr>
              <w:rPr>
                <w:rFonts w:ascii="Roboto Light" w:hAnsi="Roboto Light"/>
                <w:lang w:val="nb-NO"/>
              </w:rPr>
            </w:pPr>
          </w:p>
          <w:p w:rsidR="00ED28B5" w:rsidP="00425D42" w14:paraId="29AA3BC7" w14:textId="77777777">
            <w:pPr>
              <w:rPr>
                <w:rFonts w:ascii="Roboto Light" w:hAnsi="Roboto Light"/>
                <w:lang w:val="nb-NO"/>
              </w:rPr>
            </w:pPr>
          </w:p>
          <w:p w:rsidR="00ED28B5" w:rsidP="00425D42" w14:paraId="37B68002" w14:textId="77777777">
            <w:pPr>
              <w:rPr>
                <w:rFonts w:ascii="Roboto Light" w:hAnsi="Roboto Light"/>
                <w:lang w:val="nb-NO"/>
              </w:rPr>
            </w:pPr>
          </w:p>
          <w:p w:rsidR="00ED28B5" w:rsidP="00425D42" w14:paraId="5C217F51" w14:textId="77777777">
            <w:pPr>
              <w:rPr>
                <w:rFonts w:ascii="Roboto Light" w:hAnsi="Roboto Light"/>
                <w:lang w:val="nb-NO"/>
              </w:rPr>
            </w:pPr>
          </w:p>
          <w:p w:rsidR="00ED28B5" w:rsidP="00425D42" w14:paraId="7CD3CAD6" w14:textId="77777777">
            <w:pPr>
              <w:rPr>
                <w:rFonts w:ascii="Roboto Light" w:hAnsi="Roboto Light"/>
                <w:lang w:val="nb-NO"/>
              </w:rPr>
            </w:pPr>
          </w:p>
          <w:p w:rsidR="00ED28B5" w:rsidP="00425D42" w14:paraId="3C4601E8" w14:textId="77777777">
            <w:pPr>
              <w:rPr>
                <w:rFonts w:ascii="Roboto Light" w:hAnsi="Roboto Light"/>
                <w:lang w:val="nb-NO"/>
              </w:rPr>
            </w:pPr>
          </w:p>
          <w:p w:rsidR="00ED28B5" w:rsidP="00425D42" w14:paraId="4E23BED2" w14:textId="77777777">
            <w:pPr>
              <w:rPr>
                <w:rFonts w:ascii="Roboto Light" w:hAnsi="Roboto Light"/>
                <w:lang w:val="nb-NO"/>
              </w:rPr>
            </w:pPr>
          </w:p>
          <w:p w:rsidR="00ED28B5" w:rsidP="00425D42" w14:paraId="0E23965C" w14:textId="77777777">
            <w:pPr>
              <w:rPr>
                <w:rFonts w:ascii="Roboto Light" w:hAnsi="Roboto Light"/>
                <w:lang w:val="nb-NO"/>
              </w:rPr>
            </w:pPr>
          </w:p>
          <w:p w:rsidR="00ED28B5" w:rsidP="00425D42" w14:paraId="2F40948F" w14:textId="77777777">
            <w:pPr>
              <w:rPr>
                <w:rFonts w:ascii="Roboto Light" w:hAnsi="Roboto Light"/>
                <w:lang w:val="nb-NO"/>
              </w:rPr>
            </w:pPr>
          </w:p>
          <w:p w:rsidR="00ED28B5" w:rsidP="00425D42" w14:paraId="3F607EB8" w14:textId="77777777">
            <w:pPr>
              <w:rPr>
                <w:rFonts w:ascii="Roboto Light" w:hAnsi="Roboto Light"/>
                <w:lang w:val="nb-NO"/>
              </w:rPr>
            </w:pPr>
          </w:p>
          <w:p w:rsidR="00ED28B5" w:rsidP="00425D42" w14:paraId="2A257C9B" w14:textId="77777777">
            <w:pPr>
              <w:rPr>
                <w:rFonts w:ascii="Roboto Light" w:hAnsi="Roboto Light"/>
                <w:lang w:val="nb-NO"/>
              </w:rPr>
            </w:pPr>
          </w:p>
          <w:p w:rsidR="00ED28B5" w:rsidP="00425D42" w14:paraId="1B03F1EB" w14:textId="77777777">
            <w:pPr>
              <w:rPr>
                <w:rFonts w:ascii="Roboto Light" w:hAnsi="Roboto Light"/>
                <w:lang w:val="nb-NO"/>
              </w:rPr>
            </w:pPr>
          </w:p>
          <w:p w:rsidR="004D6178" w:rsidRPr="00F63D5B" w:rsidP="00425D42" w14:paraId="108DFA78" w14:textId="77777777">
            <w:pPr>
              <w:rPr>
                <w:rFonts w:ascii="Roboto Light" w:hAnsi="Roboto Light"/>
                <w:lang w:val="nb-NO"/>
              </w:rPr>
            </w:pPr>
          </w:p>
          <w:p w:rsidR="004B1E48" w:rsidRPr="00F63D5B" w:rsidP="00425D42" w14:paraId="491EC746" w14:textId="77777777">
            <w:pPr>
              <w:rPr>
                <w:rFonts w:ascii="Roboto Light" w:hAnsi="Roboto Light"/>
                <w:lang w:val="nb-NO"/>
              </w:rPr>
            </w:pPr>
          </w:p>
          <w:p w:rsidR="002532A3" w:rsidRPr="00F63D5B" w:rsidP="00425D42" w14:paraId="43BA6991" w14:textId="49F8A580">
            <w:pPr>
              <w:rPr>
                <w:rFonts w:ascii="Roboto Light" w:hAnsi="Roboto Light"/>
                <w:lang w:val="nb-NO"/>
              </w:rPr>
            </w:pPr>
          </w:p>
        </w:tc>
      </w:tr>
    </w:tbl>
    <w:p w:rsidR="0079780E" w:rsidP="007356E5" w14:paraId="0E19E1EC" w14:textId="77777777">
      <w:pPr>
        <w:rPr>
          <w:rFonts w:ascii="Roboto Light" w:hAnsi="Roboto Light"/>
          <w:color w:val="8E1E38" w:themeColor="accent2" w:themeShade="80"/>
          <w:lang w:val="nb-NO"/>
        </w:rPr>
      </w:pPr>
    </w:p>
    <w:p w:rsidR="00B56B2A" w:rsidRPr="00F63D5B" w:rsidP="007356E5" w14:paraId="68064118" w14:textId="77777777">
      <w:pPr>
        <w:rPr>
          <w:rFonts w:ascii="Roboto Light" w:hAnsi="Roboto Light"/>
          <w:color w:val="8E1E38" w:themeColor="accent2" w:themeShade="80"/>
          <w:lang w:val="nb-NO"/>
        </w:rPr>
      </w:pPr>
    </w:p>
    <w:tbl>
      <w:tblPr>
        <w:tblStyle w:val="TableGrid"/>
        <w:tblW w:w="0" w:type="auto"/>
        <w:tblBorders>
          <w:insideH w:val="none" w:sz="0" w:space="0" w:color="auto"/>
          <w:insideV w:val="none" w:sz="0" w:space="0" w:color="auto"/>
        </w:tblBorders>
        <w:shd w:val="clear" w:color="auto" w:fill="EAE9E8" w:themeFill="text1" w:themeFillTint="1A"/>
        <w:tblLook w:val="04A0"/>
      </w:tblPr>
      <w:tblGrid>
        <w:gridCol w:w="8720"/>
      </w:tblGrid>
      <w:tr w14:paraId="3E92D0A5" w14:textId="77777777" w:rsidTr="00B37B38">
        <w:tblPrEx>
          <w:tblW w:w="0" w:type="auto"/>
          <w:tblBorders>
            <w:insideH w:val="none" w:sz="0" w:space="0" w:color="auto"/>
            <w:insideV w:val="none" w:sz="0" w:space="0" w:color="auto"/>
          </w:tblBorders>
          <w:shd w:val="clear" w:color="auto" w:fill="EAE9E8" w:themeFill="text1" w:themeFillTint="1A"/>
          <w:tblLook w:val="04A0"/>
        </w:tblPrEx>
        <w:tc>
          <w:tcPr>
            <w:tcW w:w="8720" w:type="dxa"/>
            <w:shd w:val="clear" w:color="auto" w:fill="EAE9E8" w:themeFill="text1" w:themeFillTint="1A"/>
          </w:tcPr>
          <w:p w:rsidR="00A5639C" w:rsidRPr="00375B2B" w:rsidP="00FC1617" w14:paraId="392B03D9" w14:textId="0347757F">
            <w:pPr>
              <w:rPr>
                <w:rFonts w:ascii="Roboto Light" w:hAnsi="Roboto Light"/>
                <w:b/>
                <w:bCs/>
                <w:sz w:val="22"/>
                <w:szCs w:val="22"/>
                <w:lang w:val="nb-NO"/>
              </w:rPr>
            </w:pPr>
            <w:r w:rsidRPr="00375B2B">
              <w:rPr>
                <w:rFonts w:ascii="Roboto Light" w:hAnsi="Roboto Light"/>
                <w:b/>
                <w:bCs/>
                <w:sz w:val="22"/>
                <w:szCs w:val="22"/>
                <w:lang w:val="nb-NO"/>
              </w:rPr>
              <w:t xml:space="preserve">Er omfanget, </w:t>
            </w:r>
            <w:r w:rsidRPr="00375B2B" w:rsidR="00872A4B">
              <w:rPr>
                <w:rFonts w:ascii="Roboto Light" w:hAnsi="Roboto Light"/>
                <w:b/>
                <w:bCs/>
                <w:sz w:val="22"/>
                <w:szCs w:val="22"/>
                <w:lang w:val="nb-NO"/>
              </w:rPr>
              <w:t>faginnholdet</w:t>
            </w:r>
            <w:r w:rsidRPr="00375B2B">
              <w:rPr>
                <w:rFonts w:ascii="Roboto Light" w:hAnsi="Roboto Light"/>
                <w:b/>
                <w:bCs/>
                <w:sz w:val="22"/>
                <w:szCs w:val="22"/>
                <w:lang w:val="nb-NO"/>
              </w:rPr>
              <w:t xml:space="preserve"> og strukturen i utdanning</w:t>
            </w:r>
            <w:r w:rsidRPr="00375B2B" w:rsidR="00872A4B">
              <w:rPr>
                <w:rFonts w:ascii="Roboto Light" w:hAnsi="Roboto Light"/>
                <w:b/>
                <w:bCs/>
                <w:sz w:val="22"/>
                <w:szCs w:val="22"/>
                <w:lang w:val="nb-NO"/>
              </w:rPr>
              <w:t>en</w:t>
            </w:r>
            <w:r w:rsidRPr="00375B2B">
              <w:rPr>
                <w:rFonts w:ascii="Roboto Light" w:hAnsi="Roboto Light"/>
                <w:b/>
                <w:bCs/>
                <w:sz w:val="22"/>
                <w:szCs w:val="22"/>
                <w:lang w:val="nb-NO"/>
              </w:rPr>
              <w:t xml:space="preserve"> egn</w:t>
            </w:r>
            <w:r w:rsidRPr="00375B2B" w:rsidR="00872A4B">
              <w:rPr>
                <w:rFonts w:ascii="Roboto Light" w:hAnsi="Roboto Light"/>
                <w:b/>
                <w:bCs/>
                <w:sz w:val="22"/>
                <w:szCs w:val="22"/>
                <w:lang w:val="nb-NO"/>
              </w:rPr>
              <w:t xml:space="preserve">et </w:t>
            </w:r>
            <w:r w:rsidRPr="00375B2B">
              <w:rPr>
                <w:rFonts w:ascii="Roboto Light" w:hAnsi="Roboto Light"/>
                <w:b/>
                <w:bCs/>
                <w:sz w:val="22"/>
                <w:szCs w:val="22"/>
                <w:lang w:val="nb-NO"/>
              </w:rPr>
              <w:t xml:space="preserve">til at </w:t>
            </w:r>
            <w:r w:rsidRPr="00375B2B" w:rsidR="00872A4B">
              <w:rPr>
                <w:rFonts w:ascii="Roboto Light" w:hAnsi="Roboto Light"/>
                <w:b/>
                <w:bCs/>
                <w:sz w:val="22"/>
                <w:szCs w:val="22"/>
                <w:lang w:val="nb-NO"/>
              </w:rPr>
              <w:t>studentene</w:t>
            </w:r>
            <w:r w:rsidRPr="00375B2B">
              <w:rPr>
                <w:rFonts w:ascii="Roboto Light" w:hAnsi="Roboto Light"/>
                <w:b/>
                <w:bCs/>
                <w:sz w:val="22"/>
                <w:szCs w:val="22"/>
                <w:lang w:val="nb-NO"/>
              </w:rPr>
              <w:t xml:space="preserve"> kan nå læringsutbyttet?   </w:t>
            </w:r>
          </w:p>
          <w:p w:rsidR="00FA42F4" w:rsidP="00E36AA9" w14:paraId="38E46E48" w14:textId="77777777">
            <w:pPr>
              <w:rPr>
                <w:rFonts w:ascii="Roboto Light" w:hAnsi="Roboto Light"/>
                <w:b/>
                <w:bCs/>
                <w:i/>
                <w:iCs/>
                <w:lang w:val="nb-NO"/>
              </w:rPr>
            </w:pPr>
          </w:p>
          <w:p w:rsidR="001E1B5B" w:rsidP="00E36AA9" w14:paraId="67A43F93" w14:textId="77777777">
            <w:pPr>
              <w:rPr>
                <w:rFonts w:ascii="Roboto Light" w:hAnsi="Roboto Light"/>
                <w:i/>
                <w:iCs/>
                <w:lang w:val="nb-NO"/>
              </w:rPr>
            </w:pPr>
            <w:r w:rsidRPr="00CA4203">
              <w:rPr>
                <w:rFonts w:ascii="Roboto Light" w:hAnsi="Roboto Light"/>
                <w:b/>
                <w:bCs/>
                <w:i/>
                <w:iCs/>
                <w:lang w:val="nb-NO"/>
              </w:rPr>
              <w:t>Omfang:</w:t>
            </w:r>
            <w:r>
              <w:rPr>
                <w:rFonts w:ascii="Roboto Light" w:hAnsi="Roboto Light"/>
                <w:i/>
                <w:iCs/>
                <w:lang w:val="nb-NO"/>
              </w:rPr>
              <w:t xml:space="preserve"> </w:t>
            </w:r>
          </w:p>
          <w:p w:rsidR="000A63D1" w:rsidRPr="00375B2B" w:rsidP="00E36AA9" w14:paraId="7F595901" w14:textId="2D95D1F4">
            <w:pPr>
              <w:rPr>
                <w:rFonts w:ascii="Roboto Light" w:hAnsi="Roboto Light"/>
                <w:i/>
                <w:iCs/>
                <w:lang w:val="nb-NO"/>
              </w:rPr>
            </w:pPr>
            <w:r w:rsidRPr="00375B2B">
              <w:rPr>
                <w:rFonts w:ascii="Roboto Light" w:hAnsi="Roboto Light"/>
                <w:i/>
                <w:iCs/>
                <w:lang w:val="nb-NO"/>
              </w:rPr>
              <w:t xml:space="preserve">Det følger av fagskoleloven § 4a første ledd første punktum at </w:t>
            </w:r>
            <w:r w:rsidRPr="00375B2B" w:rsidR="00724FA2">
              <w:rPr>
                <w:rFonts w:ascii="Roboto Light" w:hAnsi="Roboto Light"/>
                <w:i/>
                <w:iCs/>
                <w:lang w:val="nb-NO"/>
              </w:rPr>
              <w:t xml:space="preserve">en fagskoleutdanning skal ha </w:t>
            </w:r>
            <w:r w:rsidRPr="00375B2B" w:rsidR="004A52F1">
              <w:rPr>
                <w:rFonts w:ascii="Roboto Light" w:hAnsi="Roboto Light"/>
                <w:i/>
                <w:iCs/>
                <w:lang w:val="nb-NO"/>
              </w:rPr>
              <w:t>et innhold og omfang som</w:t>
            </w:r>
            <w:r w:rsidRPr="00375B2B" w:rsidR="00765538">
              <w:rPr>
                <w:rFonts w:ascii="Roboto Light" w:hAnsi="Roboto Light"/>
                <w:i/>
                <w:iCs/>
                <w:lang w:val="nb-NO"/>
              </w:rPr>
              <w:t xml:space="preserve"> </w:t>
            </w:r>
            <w:r w:rsidR="006F31DB">
              <w:rPr>
                <w:rFonts w:ascii="Roboto Light" w:hAnsi="Roboto Light"/>
                <w:i/>
                <w:iCs/>
                <w:lang w:val="nb-NO"/>
              </w:rPr>
              <w:t xml:space="preserve">tilsvarer </w:t>
            </w:r>
            <w:r w:rsidRPr="00375B2B" w:rsidR="004A52F1">
              <w:rPr>
                <w:rFonts w:ascii="Roboto Light" w:hAnsi="Roboto Light"/>
                <w:i/>
                <w:iCs/>
                <w:lang w:val="nb-NO"/>
              </w:rPr>
              <w:t>«inntil to års utdanning på fulltid</w:t>
            </w:r>
            <w:r w:rsidRPr="00375B2B" w:rsidR="00A611CC">
              <w:rPr>
                <w:rFonts w:ascii="Roboto Light" w:hAnsi="Roboto Light"/>
                <w:i/>
                <w:iCs/>
                <w:lang w:val="nb-NO"/>
              </w:rPr>
              <w:t>».</w:t>
            </w:r>
            <w:r w:rsidRPr="00375B2B" w:rsidR="004A52F1">
              <w:rPr>
                <w:rFonts w:ascii="Roboto Light" w:hAnsi="Roboto Light"/>
                <w:i/>
                <w:iCs/>
                <w:lang w:val="nb-NO"/>
              </w:rPr>
              <w:t xml:space="preserve"> </w:t>
            </w:r>
            <w:r w:rsidRPr="00375B2B" w:rsidR="007B2365">
              <w:rPr>
                <w:rFonts w:ascii="Roboto Light" w:hAnsi="Roboto Light"/>
                <w:i/>
                <w:iCs/>
                <w:lang w:val="nb-NO"/>
              </w:rPr>
              <w:t xml:space="preserve">Etter </w:t>
            </w:r>
            <w:r w:rsidRPr="00375B2B" w:rsidR="003429CE">
              <w:rPr>
                <w:rFonts w:ascii="Roboto Light" w:hAnsi="Roboto Light"/>
                <w:i/>
                <w:iCs/>
                <w:lang w:val="nb-NO"/>
              </w:rPr>
              <w:t xml:space="preserve">fagskoleloven </w:t>
            </w:r>
            <w:r w:rsidRPr="00375B2B" w:rsidR="007B2365">
              <w:rPr>
                <w:rFonts w:ascii="Roboto Light" w:hAnsi="Roboto Light"/>
                <w:i/>
                <w:iCs/>
                <w:lang w:val="nb-NO"/>
              </w:rPr>
              <w:t xml:space="preserve">§ 17 andre ledd </w:t>
            </w:r>
            <w:r w:rsidRPr="00375B2B" w:rsidR="00E92064">
              <w:rPr>
                <w:rFonts w:ascii="Roboto Light" w:hAnsi="Roboto Light"/>
                <w:i/>
                <w:iCs/>
                <w:lang w:val="nb-NO"/>
              </w:rPr>
              <w:t>andre punktum er et fullt studieår normert til 60 studiepoeng</w:t>
            </w:r>
            <w:r w:rsidRPr="00375B2B" w:rsidR="00A611CC">
              <w:rPr>
                <w:rFonts w:ascii="Roboto Light" w:hAnsi="Roboto Light"/>
                <w:i/>
                <w:iCs/>
                <w:lang w:val="nb-NO"/>
              </w:rPr>
              <w:t xml:space="preserve">. </w:t>
            </w:r>
            <w:r w:rsidRPr="00375B2B" w:rsidR="005B52F7">
              <w:rPr>
                <w:rFonts w:ascii="Roboto Light" w:hAnsi="Roboto Light"/>
                <w:i/>
                <w:iCs/>
                <w:lang w:val="nb-NO"/>
              </w:rPr>
              <w:t xml:space="preserve">En fagskoleutdanning skal som hovedregel </w:t>
            </w:r>
            <w:r w:rsidRPr="00375B2B" w:rsidR="004540E1">
              <w:rPr>
                <w:rFonts w:ascii="Roboto Light" w:hAnsi="Roboto Light"/>
                <w:i/>
                <w:iCs/>
                <w:lang w:val="nb-NO"/>
              </w:rPr>
              <w:t>være på mellom 30 og 120 studiepoeng, jf. fagskoletilsynsforskriften § 2-2</w:t>
            </w:r>
            <w:r w:rsidR="00833FCB">
              <w:rPr>
                <w:rFonts w:ascii="Roboto Light" w:hAnsi="Roboto Light"/>
                <w:i/>
                <w:iCs/>
                <w:lang w:val="nb-NO"/>
              </w:rPr>
              <w:t xml:space="preserve"> første ledd</w:t>
            </w:r>
            <w:r w:rsidRPr="00375B2B" w:rsidR="00FE181D">
              <w:rPr>
                <w:rFonts w:ascii="Roboto Light" w:hAnsi="Roboto Light"/>
                <w:i/>
                <w:iCs/>
                <w:lang w:val="nb-NO"/>
              </w:rPr>
              <w:t xml:space="preserve">. </w:t>
            </w:r>
            <w:r w:rsidRPr="00375B2B" w:rsidR="003A724C">
              <w:rPr>
                <w:rFonts w:ascii="Roboto Light" w:hAnsi="Roboto Light"/>
                <w:i/>
                <w:iCs/>
                <w:lang w:val="nb-NO"/>
              </w:rPr>
              <w:t xml:space="preserve">Fagskulen Vestland kan med hjemmel i fagskoleloven § 4a andre ledd </w:t>
            </w:r>
            <w:r w:rsidRPr="00375B2B" w:rsidR="00071DCC">
              <w:rPr>
                <w:rFonts w:ascii="Roboto Light" w:hAnsi="Roboto Light"/>
                <w:i/>
                <w:iCs/>
                <w:lang w:val="nb-NO"/>
              </w:rPr>
              <w:t>få akkreditert</w:t>
            </w:r>
            <w:r w:rsidRPr="00375B2B" w:rsidR="0096699A">
              <w:rPr>
                <w:rFonts w:ascii="Roboto Light" w:hAnsi="Roboto Light"/>
                <w:i/>
                <w:iCs/>
                <w:lang w:val="nb-NO"/>
              </w:rPr>
              <w:t xml:space="preserve"> og selv </w:t>
            </w:r>
            <w:r w:rsidRPr="00375B2B" w:rsidR="00D909F0">
              <w:rPr>
                <w:rFonts w:ascii="Roboto Light" w:hAnsi="Roboto Light"/>
                <w:i/>
                <w:iCs/>
                <w:lang w:val="nb-NO"/>
              </w:rPr>
              <w:t>akkreditere</w:t>
            </w:r>
            <w:r w:rsidRPr="00375B2B" w:rsidR="00071DCC">
              <w:rPr>
                <w:rFonts w:ascii="Roboto Light" w:hAnsi="Roboto Light"/>
                <w:i/>
                <w:iCs/>
                <w:lang w:val="nb-NO"/>
              </w:rPr>
              <w:t xml:space="preserve"> </w:t>
            </w:r>
            <w:r w:rsidRPr="00375B2B" w:rsidR="00711089">
              <w:rPr>
                <w:rFonts w:ascii="Roboto Light" w:hAnsi="Roboto Light"/>
                <w:i/>
                <w:iCs/>
                <w:lang w:val="nb-NO"/>
              </w:rPr>
              <w:t xml:space="preserve">utdanninger på mindre enn et halvt års omfang (30 studiepoeng). </w:t>
            </w:r>
            <w:r w:rsidRPr="00375B2B" w:rsidR="00E36AA9">
              <w:rPr>
                <w:rFonts w:ascii="Roboto Light" w:hAnsi="Roboto Light"/>
                <w:i/>
                <w:iCs/>
                <w:lang w:val="nb-NO"/>
              </w:rPr>
              <w:t>Fags</w:t>
            </w:r>
            <w:r w:rsidR="000C0C45">
              <w:rPr>
                <w:rFonts w:ascii="Roboto Light" w:hAnsi="Roboto Light"/>
                <w:i/>
                <w:iCs/>
                <w:lang w:val="nb-NO"/>
              </w:rPr>
              <w:t>kulen Vestland</w:t>
            </w:r>
            <w:r w:rsidRPr="00375B2B" w:rsidR="00E36AA9">
              <w:rPr>
                <w:rFonts w:ascii="Roboto Light" w:hAnsi="Roboto Light"/>
                <w:i/>
                <w:iCs/>
                <w:lang w:val="nb-NO"/>
              </w:rPr>
              <w:t xml:space="preserve"> må søke NOKUT om unntak for å etablere fagskoleutdanninger på mellom 120 og 180 studiepoeng, jf. </w:t>
            </w:r>
            <w:r w:rsidRPr="00375B2B" w:rsidR="00DD6321">
              <w:rPr>
                <w:rFonts w:ascii="Roboto Light" w:hAnsi="Roboto Light"/>
                <w:i/>
                <w:iCs/>
                <w:lang w:val="nb-NO"/>
              </w:rPr>
              <w:t>fagskoleloven § 4a første ledd andre punktum</w:t>
            </w:r>
            <w:r w:rsidRPr="00375B2B" w:rsidR="009F67E0">
              <w:rPr>
                <w:rFonts w:ascii="Roboto Light" w:hAnsi="Roboto Light"/>
                <w:i/>
                <w:iCs/>
                <w:lang w:val="nb-NO"/>
              </w:rPr>
              <w:t xml:space="preserve"> og fagskoleforskriften § 42. </w:t>
            </w:r>
          </w:p>
          <w:p w:rsidR="00375B2B" w:rsidRPr="00375B2B" w:rsidP="004F7411" w14:paraId="5962DFF5" w14:textId="77777777">
            <w:pPr>
              <w:rPr>
                <w:rFonts w:ascii="Roboto Light" w:hAnsi="Roboto Light"/>
                <w:i/>
                <w:iCs/>
                <w:lang w:val="nb-NO"/>
              </w:rPr>
            </w:pPr>
          </w:p>
          <w:p w:rsidR="001E1B5B" w:rsidP="004F7411" w14:paraId="4C7A1853" w14:textId="77777777">
            <w:pPr>
              <w:rPr>
                <w:rFonts w:ascii="Roboto Light" w:hAnsi="Roboto Light"/>
                <w:i/>
                <w:iCs/>
                <w:lang w:val="nb-NO"/>
              </w:rPr>
            </w:pPr>
            <w:r w:rsidRPr="00CA4203">
              <w:rPr>
                <w:rFonts w:ascii="Roboto Light" w:hAnsi="Roboto Light"/>
                <w:b/>
                <w:bCs/>
                <w:i/>
                <w:iCs/>
                <w:lang w:val="nb-NO"/>
              </w:rPr>
              <w:t>Faginnhold og struktur:</w:t>
            </w:r>
            <w:r>
              <w:rPr>
                <w:rFonts w:ascii="Roboto Light" w:hAnsi="Roboto Light"/>
                <w:i/>
                <w:iCs/>
                <w:lang w:val="nb-NO"/>
              </w:rPr>
              <w:t xml:space="preserve"> </w:t>
            </w:r>
          </w:p>
          <w:p w:rsidR="00531ED3" w:rsidRPr="00375B2B" w:rsidP="004F7411" w14:paraId="1DA3E800" w14:textId="2327E49D">
            <w:pPr>
              <w:rPr>
                <w:rFonts w:ascii="Roboto Light" w:hAnsi="Roboto Light"/>
                <w:i/>
                <w:iCs/>
                <w:lang w:val="nb-NO"/>
              </w:rPr>
            </w:pPr>
            <w:r w:rsidRPr="00375B2B">
              <w:rPr>
                <w:rFonts w:ascii="Roboto Light" w:hAnsi="Roboto Light"/>
                <w:i/>
                <w:iCs/>
                <w:lang w:val="nb-NO"/>
              </w:rPr>
              <w:t xml:space="preserve">Det følger av fagskoletilsynsforskriften § 2-1 </w:t>
            </w:r>
            <w:r w:rsidRPr="00375B2B" w:rsidR="00A47232">
              <w:rPr>
                <w:rFonts w:ascii="Roboto Light" w:hAnsi="Roboto Light"/>
                <w:i/>
                <w:iCs/>
                <w:lang w:val="nb-NO"/>
              </w:rPr>
              <w:t xml:space="preserve">tredje ledd bokstav b at utdanningen skal ha et faginnhold og en struktur </w:t>
            </w:r>
            <w:r w:rsidRPr="00375B2B" w:rsidR="00085535">
              <w:rPr>
                <w:rFonts w:ascii="Roboto Light" w:hAnsi="Roboto Light"/>
                <w:i/>
                <w:iCs/>
                <w:lang w:val="nb-NO"/>
              </w:rPr>
              <w:t>«</w:t>
            </w:r>
            <w:r w:rsidRPr="00375B2B" w:rsidR="00A47232">
              <w:rPr>
                <w:rFonts w:ascii="Roboto Light" w:hAnsi="Roboto Light"/>
                <w:i/>
                <w:iCs/>
                <w:lang w:val="nb-NO"/>
              </w:rPr>
              <w:t>som er egnet til at studentene kan oppnå læringsutbyttet</w:t>
            </w:r>
            <w:r w:rsidRPr="00375B2B" w:rsidR="00DE4AB8">
              <w:rPr>
                <w:rFonts w:ascii="Roboto Light" w:hAnsi="Roboto Light"/>
                <w:i/>
                <w:iCs/>
                <w:lang w:val="nb-NO"/>
              </w:rPr>
              <w:t>».</w:t>
            </w:r>
            <w:r w:rsidRPr="00375B2B" w:rsidR="00B34715">
              <w:rPr>
                <w:rFonts w:ascii="Roboto Light" w:hAnsi="Roboto Light"/>
                <w:i/>
                <w:iCs/>
                <w:lang w:val="nb-NO"/>
              </w:rPr>
              <w:t xml:space="preserve"> </w:t>
            </w:r>
            <w:r w:rsidRPr="00375B2B" w:rsidR="00A91D17">
              <w:rPr>
                <w:rFonts w:ascii="Roboto Light" w:hAnsi="Roboto Light"/>
                <w:i/>
                <w:iCs/>
                <w:lang w:val="nb-NO"/>
              </w:rPr>
              <w:t xml:space="preserve">Ordlyden </w:t>
            </w:r>
            <w:r w:rsidRPr="006A1490" w:rsidR="006A1490">
              <w:rPr>
                <w:rFonts w:ascii="Roboto Light" w:hAnsi="Roboto Light"/>
                <w:i/>
                <w:iCs/>
                <w:lang w:val="nb-NO"/>
              </w:rPr>
              <w:t>tilsier at utdanningen skal ha et innhold</w:t>
            </w:r>
            <w:r w:rsidRPr="00375B2B" w:rsidR="006A1490">
              <w:rPr>
                <w:rFonts w:ascii="Roboto Light" w:hAnsi="Roboto Light"/>
                <w:i/>
                <w:iCs/>
                <w:lang w:val="nb-NO"/>
              </w:rPr>
              <w:t xml:space="preserve"> </w:t>
            </w:r>
            <w:r w:rsidRPr="006A1490" w:rsidR="006A1490">
              <w:rPr>
                <w:rFonts w:ascii="Roboto Light" w:hAnsi="Roboto Light"/>
                <w:i/>
                <w:iCs/>
                <w:lang w:val="nb-NO"/>
              </w:rPr>
              <w:t>og må være</w:t>
            </w:r>
            <w:r w:rsidRPr="00375B2B" w:rsidR="00BC156B">
              <w:rPr>
                <w:rFonts w:ascii="Roboto Light" w:hAnsi="Roboto Light"/>
                <w:i/>
                <w:iCs/>
                <w:lang w:val="nb-NO"/>
              </w:rPr>
              <w:t xml:space="preserve"> </w:t>
            </w:r>
            <w:r w:rsidRPr="006A1490" w:rsidR="006A1490">
              <w:rPr>
                <w:rFonts w:ascii="Roboto Light" w:hAnsi="Roboto Light"/>
                <w:i/>
                <w:iCs/>
                <w:lang w:val="nb-NO"/>
              </w:rPr>
              <w:t>organisert på en måte som gjør det mulig for studentene å oppnå utdanningens</w:t>
            </w:r>
            <w:r w:rsidRPr="00375B2B" w:rsidR="00BC156B">
              <w:rPr>
                <w:rFonts w:ascii="Roboto Light" w:hAnsi="Roboto Light"/>
                <w:i/>
                <w:iCs/>
                <w:lang w:val="nb-NO"/>
              </w:rPr>
              <w:t xml:space="preserve"> </w:t>
            </w:r>
            <w:r w:rsidRPr="006A1490" w:rsidR="006A1490">
              <w:rPr>
                <w:rFonts w:ascii="Roboto Light" w:hAnsi="Roboto Light"/>
                <w:i/>
                <w:iCs/>
                <w:lang w:val="nb-NO"/>
              </w:rPr>
              <w:t>læringsutbytte.</w:t>
            </w:r>
            <w:r w:rsidRPr="00375B2B" w:rsidR="00BC156B">
              <w:rPr>
                <w:rFonts w:ascii="Roboto Light" w:hAnsi="Roboto Light"/>
                <w:i/>
                <w:iCs/>
                <w:lang w:val="nb-NO"/>
              </w:rPr>
              <w:t xml:space="preserve"> </w:t>
            </w:r>
            <w:r w:rsidRPr="006A1490" w:rsidR="006A1490">
              <w:rPr>
                <w:rFonts w:ascii="Roboto Light" w:hAnsi="Roboto Light"/>
                <w:i/>
                <w:iCs/>
                <w:lang w:val="nb-NO"/>
              </w:rPr>
              <w:t>De fleste</w:t>
            </w:r>
            <w:r w:rsidRPr="00375B2B" w:rsidR="00CC28D8">
              <w:rPr>
                <w:rFonts w:ascii="Roboto Light" w:hAnsi="Roboto Light"/>
                <w:i/>
                <w:iCs/>
                <w:lang w:val="nb-NO"/>
              </w:rPr>
              <w:t xml:space="preserve"> </w:t>
            </w:r>
            <w:r w:rsidRPr="006A1490" w:rsidR="006A1490">
              <w:rPr>
                <w:rFonts w:ascii="Roboto Light" w:hAnsi="Roboto Light"/>
                <w:i/>
                <w:iCs/>
                <w:lang w:val="nb-NO"/>
              </w:rPr>
              <w:t>utdanninger er delt opp i emner</w:t>
            </w:r>
            <w:r w:rsidRPr="00375B2B" w:rsidR="00D813F1">
              <w:rPr>
                <w:rFonts w:ascii="Roboto Light" w:hAnsi="Roboto Light"/>
                <w:i/>
                <w:iCs/>
                <w:lang w:val="nb-NO"/>
              </w:rPr>
              <w:t xml:space="preserve">, og emnene </w:t>
            </w:r>
            <w:r w:rsidRPr="006A1490" w:rsidR="006A1490">
              <w:rPr>
                <w:rFonts w:ascii="Roboto Light" w:hAnsi="Roboto Light"/>
                <w:i/>
                <w:iCs/>
                <w:lang w:val="nb-NO"/>
              </w:rPr>
              <w:t>skal til sammen bidra til at det</w:t>
            </w:r>
            <w:r w:rsidRPr="00375B2B" w:rsidR="004F7411">
              <w:rPr>
                <w:rFonts w:ascii="Roboto Light" w:hAnsi="Roboto Light"/>
                <w:i/>
                <w:iCs/>
                <w:lang w:val="nb-NO"/>
              </w:rPr>
              <w:t xml:space="preserve"> </w:t>
            </w:r>
            <w:r w:rsidRPr="006A1490" w:rsidR="006A1490">
              <w:rPr>
                <w:rFonts w:ascii="Roboto Light" w:hAnsi="Roboto Light"/>
                <w:i/>
                <w:iCs/>
                <w:lang w:val="nb-NO"/>
              </w:rPr>
              <w:t>overordnede læringsutbyttet oppnås.</w:t>
            </w:r>
            <w:r w:rsidRPr="00375B2B" w:rsidR="00D53342">
              <w:rPr>
                <w:rFonts w:ascii="Roboto Light" w:hAnsi="Roboto Light"/>
                <w:i/>
                <w:iCs/>
                <w:lang w:val="nb-NO"/>
              </w:rPr>
              <w:t xml:space="preserve"> </w:t>
            </w:r>
            <w:r w:rsidRPr="00375B2B" w:rsidR="00680112">
              <w:rPr>
                <w:rFonts w:ascii="Roboto Light" w:hAnsi="Roboto Light"/>
                <w:i/>
                <w:iCs/>
                <w:lang w:val="nb-NO"/>
              </w:rPr>
              <w:t xml:space="preserve">Det må derfor ses på </w:t>
            </w:r>
            <w:r w:rsidRPr="00375B2B">
              <w:rPr>
                <w:rFonts w:ascii="Roboto Light" w:hAnsi="Roboto Light"/>
                <w:i/>
                <w:iCs/>
                <w:lang w:val="nb-NO"/>
              </w:rPr>
              <w:t xml:space="preserve">hvilke emner utdanningen er satt sammen av, omfanget av disse emnene og hvilke sentrale tema som inngår i hvert av emnene. </w:t>
            </w:r>
          </w:p>
          <w:p w:rsidR="00531ED3" w:rsidRPr="00375B2B" w:rsidP="004F7411" w14:paraId="34BF8108" w14:textId="77777777">
            <w:pPr>
              <w:rPr>
                <w:rFonts w:ascii="Roboto Light" w:hAnsi="Roboto Light"/>
                <w:i/>
                <w:iCs/>
                <w:lang w:val="nb-NO"/>
              </w:rPr>
            </w:pPr>
          </w:p>
          <w:p w:rsidR="00A47232" w:rsidRPr="004F7411" w:rsidP="004F7411" w14:paraId="0A3C18DF" w14:textId="340812A1">
            <w:pPr>
              <w:rPr>
                <w:rFonts w:ascii="Roboto Light" w:hAnsi="Roboto Light"/>
                <w:i/>
                <w:iCs/>
                <w:lang w:val="nb-NO"/>
              </w:rPr>
            </w:pPr>
            <w:r w:rsidRPr="006A1490">
              <w:rPr>
                <w:rFonts w:ascii="Roboto Light" w:hAnsi="Roboto Light"/>
                <w:i/>
                <w:iCs/>
                <w:lang w:val="nb-NO"/>
              </w:rPr>
              <w:t>For at kravet skal være oppfylt må faginnholdet verken</w:t>
            </w:r>
            <w:r w:rsidRPr="00375B2B" w:rsidR="004F7411">
              <w:rPr>
                <w:rFonts w:ascii="Roboto Light" w:hAnsi="Roboto Light"/>
                <w:i/>
                <w:iCs/>
                <w:lang w:val="nb-NO"/>
              </w:rPr>
              <w:t xml:space="preserve"> </w:t>
            </w:r>
            <w:r w:rsidRPr="006A1490">
              <w:rPr>
                <w:rFonts w:ascii="Roboto Light" w:hAnsi="Roboto Light"/>
                <w:i/>
                <w:iCs/>
                <w:lang w:val="nb-NO"/>
              </w:rPr>
              <w:t xml:space="preserve">være for snevert eller </w:t>
            </w:r>
            <w:r w:rsidRPr="00375B2B" w:rsidR="00800321">
              <w:rPr>
                <w:rFonts w:ascii="Roboto Light" w:hAnsi="Roboto Light"/>
                <w:i/>
                <w:iCs/>
                <w:lang w:val="nb-NO"/>
              </w:rPr>
              <w:t xml:space="preserve">for </w:t>
            </w:r>
            <w:r w:rsidRPr="006A1490">
              <w:rPr>
                <w:rFonts w:ascii="Roboto Light" w:hAnsi="Roboto Light"/>
                <w:i/>
                <w:iCs/>
                <w:lang w:val="nb-NO"/>
              </w:rPr>
              <w:t>omfattende til at studentene kan oppnå læringsutbyttet. Videre kreves det at</w:t>
            </w:r>
            <w:r w:rsidRPr="00375B2B" w:rsidR="004F7411">
              <w:rPr>
                <w:rFonts w:ascii="Roboto Light" w:hAnsi="Roboto Light"/>
                <w:i/>
                <w:iCs/>
                <w:lang w:val="nb-NO"/>
              </w:rPr>
              <w:t xml:space="preserve"> </w:t>
            </w:r>
            <w:r w:rsidRPr="006A1490">
              <w:rPr>
                <w:rFonts w:ascii="Roboto Light" w:hAnsi="Roboto Light"/>
                <w:i/>
                <w:iCs/>
                <w:lang w:val="nb-NO"/>
              </w:rPr>
              <w:t>rekkefølgen og sammenhengen mellom emner og temaer er logisk, og støtter opp under den</w:t>
            </w:r>
            <w:r w:rsidRPr="00375B2B" w:rsidR="004F7411">
              <w:rPr>
                <w:rFonts w:ascii="Roboto Light" w:hAnsi="Roboto Light"/>
                <w:i/>
                <w:iCs/>
                <w:lang w:val="nb-NO"/>
              </w:rPr>
              <w:t xml:space="preserve"> </w:t>
            </w:r>
            <w:r w:rsidRPr="00375B2B">
              <w:rPr>
                <w:rFonts w:ascii="Roboto Light" w:hAnsi="Roboto Light"/>
                <w:i/>
                <w:iCs/>
                <w:lang w:val="nb-NO"/>
              </w:rPr>
              <w:t>læringsprosessen studentene skal gjennomgå.</w:t>
            </w:r>
          </w:p>
        </w:tc>
      </w:tr>
    </w:tbl>
    <w:p w:rsidR="00A5639C" w:rsidRPr="00A47232" w:rsidP="007356E5" w14:paraId="39BCDF9E" w14:textId="30E5A8A9">
      <w:pPr>
        <w:rPr>
          <w:rFonts w:ascii="Roboto Light" w:hAnsi="Roboto Light"/>
          <w:color w:val="8E1E38" w:themeColor="accent2" w:themeShade="80"/>
          <w:lang w:val="nb-NO"/>
        </w:rPr>
      </w:pPr>
    </w:p>
    <w:tbl>
      <w:tblPr>
        <w:tblStyle w:val="TableGrid"/>
        <w:tblW w:w="0" w:type="auto"/>
        <w:tblLook w:val="04A0"/>
      </w:tblPr>
      <w:tblGrid>
        <w:gridCol w:w="8720"/>
      </w:tblGrid>
      <w:tr w14:paraId="0D9A2892" w14:textId="77777777" w:rsidTr="00375B2B">
        <w:tblPrEx>
          <w:tblW w:w="0" w:type="auto"/>
          <w:tblLook w:val="04A0"/>
        </w:tblPrEx>
        <w:tc>
          <w:tcPr>
            <w:tcW w:w="8720" w:type="dxa"/>
            <w:shd w:val="clear" w:color="auto" w:fill="auto"/>
          </w:tcPr>
          <w:p w:rsidR="00CD78A2" w:rsidRPr="00337173" w:rsidP="00CD78A2" w14:paraId="7195D5F0" w14:textId="09F9FF61">
            <w:pPr>
              <w:rPr>
                <w:rFonts w:ascii="Roboto Light" w:hAnsi="Roboto Light"/>
                <w:b/>
                <w:bCs/>
                <w:sz w:val="22"/>
                <w:szCs w:val="22"/>
                <w:lang w:val="nb-NO"/>
              </w:rPr>
            </w:pPr>
            <w:r w:rsidRPr="00337173">
              <w:rPr>
                <w:rFonts w:ascii="Roboto Light" w:hAnsi="Roboto Light"/>
                <w:b/>
                <w:bCs/>
                <w:sz w:val="22"/>
                <w:szCs w:val="22"/>
                <w:lang w:val="nb-NO"/>
              </w:rPr>
              <w:t>Svar:</w:t>
            </w:r>
          </w:p>
          <w:p w:rsidR="00CD78A2" w:rsidRPr="00A47232" w:rsidP="00CD78A2" w14:paraId="76699D9C" w14:textId="77777777">
            <w:pPr>
              <w:rPr>
                <w:rFonts w:ascii="Roboto Light" w:hAnsi="Roboto Light"/>
                <w:lang w:val="nb-NO"/>
              </w:rPr>
            </w:pPr>
          </w:p>
          <w:p w:rsidR="00A5639C" w:rsidRPr="00A47232" w:rsidP="00CD78A2" w14:paraId="7D5A0BA6" w14:textId="1C3D4AC1">
            <w:pPr>
              <w:rPr>
                <w:rFonts w:ascii="Roboto Light" w:hAnsi="Roboto Light"/>
                <w:lang w:val="nb-NO"/>
              </w:rPr>
            </w:pPr>
            <w:r w:rsidRPr="00A47232">
              <w:rPr>
                <w:rFonts w:ascii="Roboto Light" w:hAnsi="Roboto Light"/>
                <w:lang w:val="nb-NO"/>
              </w:rPr>
              <w:t xml:space="preserve"> </w:t>
            </w:r>
          </w:p>
          <w:p w:rsidR="00A5639C" w:rsidRPr="00A47232" w:rsidP="00425D42" w14:paraId="027DE43B" w14:textId="77777777">
            <w:pPr>
              <w:rPr>
                <w:rFonts w:ascii="Roboto Light" w:hAnsi="Roboto Light"/>
                <w:lang w:val="nb-NO"/>
              </w:rPr>
            </w:pPr>
          </w:p>
          <w:p w:rsidR="00A5639C" w:rsidRPr="00A47232" w:rsidP="00425D42" w14:paraId="32A967E7" w14:textId="77777777">
            <w:pPr>
              <w:rPr>
                <w:rFonts w:ascii="Roboto Light" w:hAnsi="Roboto Light"/>
                <w:lang w:val="nb-NO"/>
              </w:rPr>
            </w:pPr>
          </w:p>
          <w:p w:rsidR="00A5639C" w:rsidRPr="00A47232" w:rsidP="00425D42" w14:paraId="2803D2CD" w14:textId="77777777">
            <w:pPr>
              <w:rPr>
                <w:rFonts w:ascii="Roboto Light" w:hAnsi="Roboto Light"/>
                <w:lang w:val="nb-NO"/>
              </w:rPr>
            </w:pPr>
          </w:p>
          <w:p w:rsidR="00A5639C" w:rsidRPr="00A47232" w:rsidP="00425D42" w14:paraId="35BAD0B3" w14:textId="77777777">
            <w:pPr>
              <w:rPr>
                <w:rFonts w:ascii="Roboto Light" w:hAnsi="Roboto Light"/>
                <w:lang w:val="nb-NO"/>
              </w:rPr>
            </w:pPr>
          </w:p>
          <w:p w:rsidR="00A5639C" w:rsidRPr="00A47232" w:rsidP="00425D42" w14:paraId="5AE52EC7" w14:textId="77777777">
            <w:pPr>
              <w:rPr>
                <w:rFonts w:ascii="Roboto Light" w:hAnsi="Roboto Light"/>
                <w:lang w:val="nb-NO"/>
              </w:rPr>
            </w:pPr>
          </w:p>
          <w:p w:rsidR="004B1E48" w:rsidRPr="00A47232" w:rsidP="00425D42" w14:paraId="6400D166" w14:textId="77777777">
            <w:pPr>
              <w:rPr>
                <w:rFonts w:ascii="Roboto Light" w:hAnsi="Roboto Light"/>
                <w:lang w:val="nb-NO"/>
              </w:rPr>
            </w:pPr>
          </w:p>
          <w:p w:rsidR="004B1E48" w:rsidP="00425D42" w14:paraId="02FCF16F" w14:textId="77777777">
            <w:pPr>
              <w:rPr>
                <w:rFonts w:ascii="Roboto Light" w:hAnsi="Roboto Light"/>
                <w:lang w:val="nb-NO"/>
              </w:rPr>
            </w:pPr>
          </w:p>
          <w:p w:rsidR="003F6031" w:rsidP="00425D42" w14:paraId="71F4DAFE" w14:textId="77777777">
            <w:pPr>
              <w:rPr>
                <w:rFonts w:ascii="Roboto Light" w:hAnsi="Roboto Light"/>
                <w:lang w:val="nb-NO"/>
              </w:rPr>
            </w:pPr>
          </w:p>
          <w:p w:rsidR="003F6031" w:rsidP="00425D42" w14:paraId="75A1AF9D" w14:textId="77777777">
            <w:pPr>
              <w:rPr>
                <w:rFonts w:ascii="Roboto Light" w:hAnsi="Roboto Light"/>
                <w:lang w:val="nb-NO"/>
              </w:rPr>
            </w:pPr>
          </w:p>
          <w:p w:rsidR="003F6031" w:rsidP="00425D42" w14:paraId="2C31A303" w14:textId="77777777">
            <w:pPr>
              <w:rPr>
                <w:rFonts w:ascii="Roboto Light" w:hAnsi="Roboto Light"/>
                <w:lang w:val="nb-NO"/>
              </w:rPr>
            </w:pPr>
          </w:p>
          <w:p w:rsidR="003F6031" w:rsidP="00425D42" w14:paraId="5C7AC031" w14:textId="77777777">
            <w:pPr>
              <w:rPr>
                <w:rFonts w:ascii="Roboto Light" w:hAnsi="Roboto Light"/>
                <w:lang w:val="nb-NO"/>
              </w:rPr>
            </w:pPr>
          </w:p>
          <w:p w:rsidR="003F6031" w:rsidP="00425D42" w14:paraId="71B31AC4" w14:textId="77777777">
            <w:pPr>
              <w:rPr>
                <w:rFonts w:ascii="Roboto Light" w:hAnsi="Roboto Light"/>
                <w:lang w:val="nb-NO"/>
              </w:rPr>
            </w:pPr>
          </w:p>
          <w:p w:rsidR="003F6031" w:rsidP="00425D42" w14:paraId="28E25ABD" w14:textId="77777777">
            <w:pPr>
              <w:rPr>
                <w:rFonts w:ascii="Roboto Light" w:hAnsi="Roboto Light"/>
                <w:lang w:val="nb-NO"/>
              </w:rPr>
            </w:pPr>
          </w:p>
          <w:p w:rsidR="003F6031" w:rsidP="00425D42" w14:paraId="6DEAD2A8" w14:textId="77777777">
            <w:pPr>
              <w:rPr>
                <w:rFonts w:ascii="Roboto Light" w:hAnsi="Roboto Light"/>
                <w:lang w:val="nb-NO"/>
              </w:rPr>
            </w:pPr>
          </w:p>
          <w:p w:rsidR="003F6031" w:rsidP="00425D42" w14:paraId="7AB4CE6C" w14:textId="77777777">
            <w:pPr>
              <w:rPr>
                <w:rFonts w:ascii="Roboto Light" w:hAnsi="Roboto Light"/>
                <w:lang w:val="nb-NO"/>
              </w:rPr>
            </w:pPr>
          </w:p>
          <w:p w:rsidR="003F6031" w:rsidP="00425D42" w14:paraId="4C3F7394" w14:textId="77777777">
            <w:pPr>
              <w:rPr>
                <w:rFonts w:ascii="Roboto Light" w:hAnsi="Roboto Light"/>
                <w:lang w:val="nb-NO"/>
              </w:rPr>
            </w:pPr>
          </w:p>
          <w:p w:rsidR="001E1B5B" w:rsidP="00425D42" w14:paraId="69FF28FC" w14:textId="77777777">
            <w:pPr>
              <w:rPr>
                <w:rFonts w:ascii="Roboto Light" w:hAnsi="Roboto Light"/>
                <w:lang w:val="nb-NO"/>
              </w:rPr>
            </w:pPr>
          </w:p>
          <w:p w:rsidR="003F6031" w:rsidP="00425D42" w14:paraId="17135F8F" w14:textId="77777777">
            <w:pPr>
              <w:rPr>
                <w:rFonts w:ascii="Roboto Light" w:hAnsi="Roboto Light"/>
                <w:lang w:val="nb-NO"/>
              </w:rPr>
            </w:pPr>
          </w:p>
          <w:p w:rsidR="003F6031" w:rsidP="00425D42" w14:paraId="1679759B" w14:textId="77777777">
            <w:pPr>
              <w:rPr>
                <w:rFonts w:ascii="Roboto Light" w:hAnsi="Roboto Light"/>
                <w:lang w:val="nb-NO"/>
              </w:rPr>
            </w:pPr>
          </w:p>
          <w:p w:rsidR="00FA42F4" w:rsidP="00425D42" w14:paraId="56C2665C" w14:textId="77777777">
            <w:pPr>
              <w:rPr>
                <w:rFonts w:ascii="Roboto Light" w:hAnsi="Roboto Light"/>
                <w:lang w:val="nb-NO"/>
              </w:rPr>
            </w:pPr>
          </w:p>
          <w:p w:rsidR="003F6031" w:rsidP="00425D42" w14:paraId="44957A3D" w14:textId="77777777">
            <w:pPr>
              <w:rPr>
                <w:rFonts w:ascii="Roboto Light" w:hAnsi="Roboto Light"/>
                <w:lang w:val="nb-NO"/>
              </w:rPr>
            </w:pPr>
          </w:p>
          <w:p w:rsidR="00D0082E" w:rsidRPr="00A47232" w:rsidP="00425D42" w14:paraId="10A94E07" w14:textId="77777777">
            <w:pPr>
              <w:rPr>
                <w:rFonts w:ascii="Roboto Light" w:hAnsi="Roboto Light"/>
                <w:lang w:val="nb-NO"/>
              </w:rPr>
            </w:pPr>
          </w:p>
          <w:p w:rsidR="00AB4FB5" w:rsidP="00425D42" w14:paraId="63A0C262" w14:textId="77777777">
            <w:pPr>
              <w:rPr>
                <w:rFonts w:ascii="Roboto Light" w:hAnsi="Roboto Light"/>
                <w:lang w:val="nb-NO"/>
              </w:rPr>
            </w:pPr>
          </w:p>
          <w:p w:rsidR="00337173" w:rsidRPr="00A47232" w:rsidP="00425D42" w14:paraId="2FE3866A" w14:textId="77777777">
            <w:pPr>
              <w:rPr>
                <w:rFonts w:ascii="Roboto Light" w:hAnsi="Roboto Light"/>
                <w:lang w:val="nb-NO"/>
              </w:rPr>
            </w:pPr>
          </w:p>
          <w:p w:rsidR="00A5639C" w:rsidRPr="00A47232" w:rsidP="00425D42" w14:paraId="5B23F5D1" w14:textId="77777777">
            <w:pPr>
              <w:rPr>
                <w:rFonts w:ascii="Roboto Light" w:hAnsi="Roboto Light"/>
                <w:lang w:val="nb-NO"/>
              </w:rPr>
            </w:pPr>
          </w:p>
        </w:tc>
      </w:tr>
    </w:tbl>
    <w:p w:rsidR="0079780E" w:rsidP="009A1AE5" w14:paraId="2159B032" w14:textId="77777777">
      <w:pPr>
        <w:rPr>
          <w:rFonts w:ascii="Roboto Light" w:hAnsi="Roboto Light"/>
          <w:color w:val="8E1E38" w:themeColor="accent2" w:themeShade="80"/>
          <w:lang w:val="nb-NO"/>
        </w:rPr>
      </w:pPr>
    </w:p>
    <w:p w:rsidR="006F74E7" w:rsidRPr="00A47232" w:rsidP="009A1AE5" w14:paraId="1CAE55AD" w14:textId="77777777">
      <w:pPr>
        <w:rPr>
          <w:rFonts w:ascii="Roboto Light" w:hAnsi="Roboto Light"/>
          <w:color w:val="8E1E38" w:themeColor="accent2" w:themeShade="80"/>
          <w:lang w:val="nb-NO"/>
        </w:rPr>
      </w:pPr>
    </w:p>
    <w:tbl>
      <w:tblPr>
        <w:tblStyle w:val="TableGrid"/>
        <w:tblW w:w="0" w:type="auto"/>
        <w:shd w:val="clear" w:color="auto" w:fill="EAE9E8" w:themeFill="text1" w:themeFillTint="1A"/>
        <w:tblLook w:val="04A0"/>
      </w:tblPr>
      <w:tblGrid>
        <w:gridCol w:w="8720"/>
      </w:tblGrid>
      <w:tr w14:paraId="51A41888" w14:textId="77777777" w:rsidTr="00425D42">
        <w:tblPrEx>
          <w:tblW w:w="0" w:type="auto"/>
          <w:shd w:val="clear" w:color="auto" w:fill="EAE9E8" w:themeFill="text1" w:themeFillTint="1A"/>
          <w:tblLook w:val="04A0"/>
        </w:tblPrEx>
        <w:tc>
          <w:tcPr>
            <w:tcW w:w="8720" w:type="dxa"/>
            <w:shd w:val="clear" w:color="auto" w:fill="EAE9E8" w:themeFill="text1" w:themeFillTint="1A"/>
          </w:tcPr>
          <w:p w:rsidR="009A1AE5" w:rsidRPr="005A493E" w:rsidP="00B93A05" w14:paraId="13023964" w14:textId="77777777">
            <w:pPr>
              <w:rPr>
                <w:rFonts w:ascii="Roboto Light" w:hAnsi="Roboto Light"/>
                <w:b/>
                <w:bCs/>
                <w:sz w:val="22"/>
                <w:szCs w:val="22"/>
                <w:lang w:val="nb-NO"/>
              </w:rPr>
            </w:pPr>
            <w:r w:rsidRPr="005A493E">
              <w:rPr>
                <w:rFonts w:ascii="Roboto Light" w:hAnsi="Roboto Light"/>
                <w:b/>
                <w:bCs/>
                <w:sz w:val="22"/>
                <w:szCs w:val="22"/>
                <w:lang w:val="nb-NO"/>
              </w:rPr>
              <w:t>Er undervisnings-, lærings- og vurderingsformene i utdanning</w:t>
            </w:r>
            <w:r w:rsidRPr="005A493E" w:rsidR="004E1647">
              <w:rPr>
                <w:rFonts w:ascii="Roboto Light" w:hAnsi="Roboto Light"/>
                <w:b/>
                <w:bCs/>
                <w:sz w:val="22"/>
                <w:szCs w:val="22"/>
                <w:lang w:val="nb-NO"/>
              </w:rPr>
              <w:t>en</w:t>
            </w:r>
            <w:r w:rsidRPr="005A493E">
              <w:rPr>
                <w:rFonts w:ascii="Roboto Light" w:hAnsi="Roboto Light"/>
                <w:b/>
                <w:bCs/>
                <w:sz w:val="22"/>
                <w:szCs w:val="22"/>
                <w:lang w:val="nb-NO"/>
              </w:rPr>
              <w:t xml:space="preserve"> egn</w:t>
            </w:r>
            <w:r w:rsidRPr="005A493E" w:rsidR="004E1647">
              <w:rPr>
                <w:rFonts w:ascii="Roboto Light" w:hAnsi="Roboto Light"/>
                <w:b/>
                <w:bCs/>
                <w:sz w:val="22"/>
                <w:szCs w:val="22"/>
                <w:lang w:val="nb-NO"/>
              </w:rPr>
              <w:t>et</w:t>
            </w:r>
            <w:r w:rsidRPr="005A493E">
              <w:rPr>
                <w:rFonts w:ascii="Roboto Light" w:hAnsi="Roboto Light"/>
                <w:b/>
                <w:bCs/>
                <w:sz w:val="22"/>
                <w:szCs w:val="22"/>
                <w:lang w:val="nb-NO"/>
              </w:rPr>
              <w:t xml:space="preserve"> til at student</w:t>
            </w:r>
            <w:r w:rsidRPr="005A493E" w:rsidR="004E1647">
              <w:rPr>
                <w:rFonts w:ascii="Roboto Light" w:hAnsi="Roboto Light"/>
                <w:b/>
                <w:bCs/>
                <w:sz w:val="22"/>
                <w:szCs w:val="22"/>
                <w:lang w:val="nb-NO"/>
              </w:rPr>
              <w:t>ene</w:t>
            </w:r>
            <w:r w:rsidRPr="005A493E">
              <w:rPr>
                <w:rFonts w:ascii="Roboto Light" w:hAnsi="Roboto Light"/>
                <w:b/>
                <w:bCs/>
                <w:sz w:val="22"/>
                <w:szCs w:val="22"/>
                <w:lang w:val="nb-NO"/>
              </w:rPr>
              <w:t xml:space="preserve"> kan nå læringsutbyttet?</w:t>
            </w:r>
          </w:p>
          <w:p w:rsidR="00174A02" w:rsidP="00B93A05" w14:paraId="1A400B9D" w14:textId="77777777">
            <w:pPr>
              <w:rPr>
                <w:rFonts w:ascii="Roboto Light" w:hAnsi="Roboto Light"/>
                <w:i/>
                <w:iCs/>
                <w:lang w:val="nb-NO"/>
              </w:rPr>
            </w:pPr>
          </w:p>
          <w:p w:rsidR="00813E16" w:rsidRPr="005A493E" w:rsidP="00B93A05" w14:paraId="3C0248FC" w14:textId="5B56337C">
            <w:pPr>
              <w:rPr>
                <w:rFonts w:ascii="Roboto Light" w:hAnsi="Roboto Light"/>
                <w:i/>
                <w:iCs/>
                <w:lang w:val="nb-NO"/>
              </w:rPr>
            </w:pPr>
            <w:r w:rsidRPr="005A493E">
              <w:rPr>
                <w:rFonts w:ascii="Roboto Light" w:hAnsi="Roboto Light"/>
                <w:i/>
                <w:iCs/>
                <w:lang w:val="nb-NO"/>
              </w:rPr>
              <w:t xml:space="preserve">Det følger av fagskoletilsynsforskriften § 2-1 </w:t>
            </w:r>
            <w:r w:rsidRPr="005A493E" w:rsidR="00ED45DC">
              <w:rPr>
                <w:rFonts w:ascii="Roboto Light" w:hAnsi="Roboto Light"/>
                <w:i/>
                <w:iCs/>
                <w:lang w:val="nb-NO"/>
              </w:rPr>
              <w:t>tredje ledd bokstav c at utdanningen skal ha undervisnings-, lærings-</w:t>
            </w:r>
            <w:r w:rsidRPr="005A493E" w:rsidR="003F77AF">
              <w:rPr>
                <w:rFonts w:ascii="Roboto Light" w:hAnsi="Roboto Light"/>
                <w:i/>
                <w:iCs/>
                <w:lang w:val="nb-NO"/>
              </w:rPr>
              <w:t xml:space="preserve"> og vurderingsformer «som er egnet til at studentene kan oppnå læringsutbyttet». </w:t>
            </w:r>
            <w:r w:rsidRPr="005A493E" w:rsidR="00D00252">
              <w:rPr>
                <w:rFonts w:ascii="Roboto Light" w:hAnsi="Roboto Light"/>
                <w:i/>
                <w:iCs/>
                <w:lang w:val="nb-NO"/>
              </w:rPr>
              <w:t xml:space="preserve">Undervisnings-, lærings- og vurderingsformene må </w:t>
            </w:r>
            <w:r w:rsidR="00F4391B">
              <w:rPr>
                <w:rFonts w:ascii="Roboto Light" w:hAnsi="Roboto Light"/>
                <w:i/>
                <w:iCs/>
                <w:lang w:val="nb-NO"/>
              </w:rPr>
              <w:t xml:space="preserve">altså </w:t>
            </w:r>
            <w:r w:rsidRPr="005A493E" w:rsidR="00D00252">
              <w:rPr>
                <w:rFonts w:ascii="Roboto Light" w:hAnsi="Roboto Light"/>
                <w:i/>
                <w:iCs/>
                <w:lang w:val="nb-NO"/>
              </w:rPr>
              <w:t xml:space="preserve">være tilpasset utdanningen, slik at </w:t>
            </w:r>
            <w:r w:rsidRPr="005A493E" w:rsidR="00D9414A">
              <w:rPr>
                <w:rFonts w:ascii="Roboto Light" w:hAnsi="Roboto Light"/>
                <w:i/>
                <w:iCs/>
                <w:lang w:val="nb-NO"/>
              </w:rPr>
              <w:t xml:space="preserve">studentene kan nå læringsutbyttet. </w:t>
            </w:r>
          </w:p>
          <w:p w:rsidR="00D9414A" w:rsidRPr="005A493E" w:rsidP="00D00252" w14:paraId="58187CA3" w14:textId="77777777">
            <w:pPr>
              <w:rPr>
                <w:rFonts w:ascii="Roboto Light" w:hAnsi="Roboto Light"/>
                <w:i/>
                <w:iCs/>
                <w:lang w:val="nb-NO"/>
              </w:rPr>
            </w:pPr>
          </w:p>
          <w:p w:rsidR="00D00252" w:rsidRPr="005A493E" w:rsidP="00D00252" w14:paraId="303A8F9C" w14:textId="7E76063D">
            <w:pPr>
              <w:rPr>
                <w:rFonts w:ascii="Roboto Light" w:hAnsi="Roboto Light"/>
                <w:i/>
                <w:iCs/>
                <w:lang w:val="nb-NO"/>
              </w:rPr>
            </w:pPr>
            <w:r w:rsidRPr="005A493E">
              <w:rPr>
                <w:rFonts w:ascii="Roboto Light" w:hAnsi="Roboto Light"/>
                <w:i/>
                <w:iCs/>
                <w:lang w:val="nb-NO"/>
              </w:rPr>
              <w:t>Utdanningens undervisnings-, lærings- og vurderingsformer må understøtte faginnholdet og</w:t>
            </w:r>
            <w:r w:rsidRPr="005A493E" w:rsidR="00D9414A">
              <w:rPr>
                <w:rFonts w:ascii="Roboto Light" w:hAnsi="Roboto Light"/>
                <w:i/>
                <w:iCs/>
                <w:lang w:val="nb-NO"/>
              </w:rPr>
              <w:t xml:space="preserve"> </w:t>
            </w:r>
            <w:r w:rsidRPr="005A493E">
              <w:rPr>
                <w:rFonts w:ascii="Roboto Light" w:hAnsi="Roboto Light"/>
                <w:i/>
                <w:iCs/>
                <w:lang w:val="nb-NO"/>
              </w:rPr>
              <w:t>strukturen</w:t>
            </w:r>
            <w:r w:rsidRPr="005A493E" w:rsidR="00D9414A">
              <w:rPr>
                <w:rFonts w:ascii="Roboto Light" w:hAnsi="Roboto Light"/>
                <w:i/>
                <w:iCs/>
                <w:lang w:val="nb-NO"/>
              </w:rPr>
              <w:t xml:space="preserve"> i utdanningen. </w:t>
            </w:r>
            <w:r w:rsidRPr="005A493E" w:rsidR="00B75CB4">
              <w:rPr>
                <w:rFonts w:ascii="Roboto Light" w:hAnsi="Roboto Light"/>
                <w:i/>
                <w:iCs/>
                <w:lang w:val="nb-NO"/>
              </w:rPr>
              <w:t>U</w:t>
            </w:r>
            <w:r w:rsidRPr="005A493E">
              <w:rPr>
                <w:rFonts w:ascii="Roboto Light" w:hAnsi="Roboto Light"/>
                <w:i/>
                <w:iCs/>
                <w:lang w:val="nb-NO"/>
              </w:rPr>
              <w:t>ndervisnings-, lærings- og vurderingsformene må også passe til</w:t>
            </w:r>
            <w:r w:rsidRPr="005A493E" w:rsidR="00B75CB4">
              <w:rPr>
                <w:rFonts w:ascii="Roboto Light" w:hAnsi="Roboto Light"/>
                <w:i/>
                <w:iCs/>
                <w:lang w:val="nb-NO"/>
              </w:rPr>
              <w:t xml:space="preserve"> </w:t>
            </w:r>
            <w:r w:rsidRPr="005A493E">
              <w:rPr>
                <w:rFonts w:ascii="Roboto Light" w:hAnsi="Roboto Light"/>
                <w:i/>
                <w:iCs/>
                <w:lang w:val="nb-NO"/>
              </w:rPr>
              <w:t>utdanningsformen, det vil si om utdanningen skal gis stedbasert, nettbasert eller som en</w:t>
            </w:r>
            <w:r w:rsidRPr="005A493E" w:rsidR="00B75CB4">
              <w:rPr>
                <w:rFonts w:ascii="Roboto Light" w:hAnsi="Roboto Light"/>
                <w:i/>
                <w:iCs/>
                <w:lang w:val="nb-NO"/>
              </w:rPr>
              <w:t xml:space="preserve"> </w:t>
            </w:r>
            <w:r w:rsidRPr="005A493E">
              <w:rPr>
                <w:rFonts w:ascii="Roboto Light" w:hAnsi="Roboto Light"/>
                <w:i/>
                <w:iCs/>
                <w:lang w:val="nb-NO"/>
              </w:rPr>
              <w:t>kombinasjon av disse. Det bør være både teoretiske og praktiske undervisnings- og</w:t>
            </w:r>
            <w:r w:rsidRPr="005A493E" w:rsidR="005A493E">
              <w:rPr>
                <w:rFonts w:ascii="Roboto Light" w:hAnsi="Roboto Light"/>
                <w:i/>
                <w:iCs/>
                <w:lang w:val="nb-NO"/>
              </w:rPr>
              <w:t xml:space="preserve"> </w:t>
            </w:r>
            <w:r w:rsidRPr="005A493E">
              <w:rPr>
                <w:rFonts w:ascii="Roboto Light" w:hAnsi="Roboto Light"/>
                <w:i/>
                <w:iCs/>
                <w:lang w:val="nb-NO"/>
              </w:rPr>
              <w:t>læringsaktiviteter. Vurderingsformene må være tilpasset emnene og læringsaktivitetene</w:t>
            </w:r>
            <w:r w:rsidR="003A08BD">
              <w:rPr>
                <w:rFonts w:ascii="Roboto Light" w:hAnsi="Roboto Light"/>
                <w:i/>
                <w:iCs/>
                <w:lang w:val="nb-NO"/>
              </w:rPr>
              <w:t xml:space="preserve">, og må </w:t>
            </w:r>
            <w:r w:rsidRPr="005A493E">
              <w:rPr>
                <w:rFonts w:ascii="Roboto Light" w:hAnsi="Roboto Light"/>
                <w:i/>
                <w:iCs/>
                <w:lang w:val="nb-NO"/>
              </w:rPr>
              <w:t>dessuten være tilpasset hensikten om å gi studentene tydelige mål og tilbakemelding</w:t>
            </w:r>
            <w:r w:rsidR="00710ECF">
              <w:rPr>
                <w:rFonts w:ascii="Roboto Light" w:hAnsi="Roboto Light"/>
                <w:i/>
                <w:iCs/>
                <w:lang w:val="nb-NO"/>
              </w:rPr>
              <w:t>er</w:t>
            </w:r>
            <w:r w:rsidRPr="005A493E">
              <w:rPr>
                <w:rFonts w:ascii="Roboto Light" w:hAnsi="Roboto Light"/>
                <w:i/>
                <w:iCs/>
                <w:lang w:val="nb-NO"/>
              </w:rPr>
              <w:t>. Gjennom vurderingen skal det kunne fastsettes i hvilken grad studentene har oppnådd læringsutbyttet</w:t>
            </w:r>
            <w:r w:rsidR="004F6BD7">
              <w:rPr>
                <w:rFonts w:ascii="Roboto Light" w:hAnsi="Roboto Light"/>
                <w:i/>
                <w:iCs/>
                <w:lang w:val="nb-NO"/>
              </w:rPr>
              <w:t xml:space="preserve"> for </w:t>
            </w:r>
            <w:r w:rsidR="00D30125">
              <w:rPr>
                <w:rFonts w:ascii="Roboto Light" w:hAnsi="Roboto Light"/>
                <w:i/>
                <w:iCs/>
                <w:lang w:val="nb-NO"/>
              </w:rPr>
              <w:t xml:space="preserve">utdanningen. </w:t>
            </w:r>
            <w:r w:rsidRPr="005A493E">
              <w:rPr>
                <w:rFonts w:ascii="Roboto Light" w:hAnsi="Roboto Light"/>
                <w:i/>
                <w:iCs/>
                <w:lang w:val="nb-NO"/>
              </w:rPr>
              <w:t xml:space="preserve"> </w:t>
            </w:r>
          </w:p>
        </w:tc>
      </w:tr>
    </w:tbl>
    <w:p w:rsidR="009A1AE5" w:rsidRPr="00ED45DC" w:rsidP="009A1AE5" w14:paraId="1F4DF07A" w14:textId="77777777">
      <w:pPr>
        <w:rPr>
          <w:rFonts w:ascii="Roboto Light" w:hAnsi="Roboto Light"/>
          <w:color w:val="8E1E38" w:themeColor="accent2" w:themeShade="80"/>
          <w:lang w:val="nb-NO"/>
        </w:rPr>
      </w:pPr>
    </w:p>
    <w:tbl>
      <w:tblPr>
        <w:tblStyle w:val="TableGrid"/>
        <w:tblW w:w="0" w:type="auto"/>
        <w:tblLook w:val="04A0"/>
      </w:tblPr>
      <w:tblGrid>
        <w:gridCol w:w="8720"/>
      </w:tblGrid>
      <w:tr w14:paraId="3F60B7B8" w14:textId="77777777" w:rsidTr="00425D42">
        <w:tblPrEx>
          <w:tblW w:w="0" w:type="auto"/>
          <w:tblLook w:val="04A0"/>
        </w:tblPrEx>
        <w:tc>
          <w:tcPr>
            <w:tcW w:w="8720" w:type="dxa"/>
          </w:tcPr>
          <w:p w:rsidR="009A1AE5" w:rsidRPr="000F7492" w:rsidP="00425D42" w14:paraId="4FA19C54" w14:textId="65B4996F">
            <w:pPr>
              <w:rPr>
                <w:rFonts w:ascii="Roboto Light" w:hAnsi="Roboto Light"/>
                <w:b/>
                <w:bCs/>
                <w:sz w:val="22"/>
                <w:szCs w:val="22"/>
              </w:rPr>
            </w:pPr>
            <w:r w:rsidRPr="000F7492">
              <w:rPr>
                <w:rFonts w:ascii="Roboto Light" w:hAnsi="Roboto Light"/>
                <w:b/>
                <w:bCs/>
                <w:sz w:val="22"/>
                <w:szCs w:val="22"/>
              </w:rPr>
              <w:t>Svar:</w:t>
            </w:r>
          </w:p>
          <w:p w:rsidR="00CD78A2" w:rsidP="00425D42" w14:paraId="39903FD3" w14:textId="6DED4BE7">
            <w:pPr>
              <w:rPr>
                <w:rFonts w:ascii="Roboto Light" w:hAnsi="Roboto Light"/>
              </w:rPr>
            </w:pPr>
          </w:p>
          <w:p w:rsidR="00CD78A2" w:rsidRPr="00056E1A" w:rsidP="00425D42" w14:paraId="4385DD58" w14:textId="77777777">
            <w:pPr>
              <w:rPr>
                <w:rFonts w:ascii="Roboto Light" w:hAnsi="Roboto Light"/>
                <w:lang w:val="nb-NO"/>
              </w:rPr>
            </w:pPr>
          </w:p>
          <w:p w:rsidR="009A1AE5" w:rsidRPr="00056E1A" w:rsidP="00425D42" w14:paraId="05F71D7C" w14:textId="77777777">
            <w:pPr>
              <w:rPr>
                <w:rFonts w:ascii="Roboto Light" w:hAnsi="Roboto Light"/>
                <w:lang w:val="nb-NO"/>
              </w:rPr>
            </w:pPr>
          </w:p>
          <w:p w:rsidR="009A1AE5" w:rsidRPr="00056E1A" w:rsidP="00425D42" w14:paraId="7432BECA" w14:textId="77777777">
            <w:pPr>
              <w:rPr>
                <w:rFonts w:ascii="Roboto Light" w:hAnsi="Roboto Light"/>
                <w:lang w:val="nb-NO"/>
              </w:rPr>
            </w:pPr>
          </w:p>
          <w:p w:rsidR="004B1E48" w:rsidRPr="00056E1A" w:rsidP="00425D42" w14:paraId="452C6989" w14:textId="77777777">
            <w:pPr>
              <w:rPr>
                <w:rFonts w:ascii="Roboto Light" w:hAnsi="Roboto Light"/>
                <w:lang w:val="nb-NO"/>
              </w:rPr>
            </w:pPr>
          </w:p>
          <w:p w:rsidR="004B1E48" w:rsidRPr="00056E1A" w:rsidP="00425D42" w14:paraId="58306B1E" w14:textId="77777777">
            <w:pPr>
              <w:rPr>
                <w:rFonts w:ascii="Roboto Light" w:hAnsi="Roboto Light"/>
                <w:lang w:val="nb-NO"/>
              </w:rPr>
            </w:pPr>
          </w:p>
          <w:p w:rsidR="009A1AE5" w:rsidRPr="00056E1A" w:rsidP="00425D42" w14:paraId="56A1946B" w14:textId="512E67A4">
            <w:pPr>
              <w:rPr>
                <w:rFonts w:ascii="Roboto Light" w:hAnsi="Roboto Light"/>
                <w:lang w:val="nb-NO"/>
              </w:rPr>
            </w:pPr>
          </w:p>
          <w:p w:rsidR="004D0D36" w:rsidRPr="00056E1A" w:rsidP="00425D42" w14:paraId="7C4AD245" w14:textId="77777777">
            <w:pPr>
              <w:rPr>
                <w:rFonts w:ascii="Roboto Light" w:hAnsi="Roboto Light"/>
                <w:lang w:val="nb-NO"/>
              </w:rPr>
            </w:pPr>
          </w:p>
          <w:p w:rsidR="009A1AE5" w:rsidP="00425D42" w14:paraId="0FC7B087" w14:textId="0A9980C0">
            <w:pPr>
              <w:rPr>
                <w:rFonts w:ascii="Roboto Light" w:hAnsi="Roboto Light"/>
                <w:lang w:val="nb-NO"/>
              </w:rPr>
            </w:pPr>
          </w:p>
          <w:p w:rsidR="003029DC" w:rsidP="00425D42" w14:paraId="74DD07D6" w14:textId="77777777">
            <w:pPr>
              <w:rPr>
                <w:rFonts w:ascii="Roboto Light" w:hAnsi="Roboto Light"/>
                <w:lang w:val="nb-NO"/>
              </w:rPr>
            </w:pPr>
          </w:p>
          <w:p w:rsidR="003029DC" w:rsidP="00425D42" w14:paraId="52C62D5B" w14:textId="77777777">
            <w:pPr>
              <w:rPr>
                <w:rFonts w:ascii="Roboto Light" w:hAnsi="Roboto Light"/>
                <w:lang w:val="nb-NO"/>
              </w:rPr>
            </w:pPr>
          </w:p>
          <w:p w:rsidR="003029DC" w:rsidP="00425D42" w14:paraId="40ACD9E0" w14:textId="77777777">
            <w:pPr>
              <w:rPr>
                <w:rFonts w:ascii="Roboto Light" w:hAnsi="Roboto Light"/>
                <w:lang w:val="nb-NO"/>
              </w:rPr>
            </w:pPr>
          </w:p>
          <w:p w:rsidR="003029DC" w:rsidP="00425D42" w14:paraId="29AB308F" w14:textId="77777777">
            <w:pPr>
              <w:rPr>
                <w:rFonts w:ascii="Roboto Light" w:hAnsi="Roboto Light"/>
                <w:lang w:val="nb-NO"/>
              </w:rPr>
            </w:pPr>
          </w:p>
          <w:p w:rsidR="003029DC" w:rsidP="00425D42" w14:paraId="75834341" w14:textId="77777777">
            <w:pPr>
              <w:rPr>
                <w:rFonts w:ascii="Roboto Light" w:hAnsi="Roboto Light"/>
                <w:lang w:val="nb-NO"/>
              </w:rPr>
            </w:pPr>
          </w:p>
          <w:p w:rsidR="003029DC" w:rsidP="00425D42" w14:paraId="77D8F793" w14:textId="77777777">
            <w:pPr>
              <w:rPr>
                <w:rFonts w:ascii="Roboto Light" w:hAnsi="Roboto Light"/>
                <w:lang w:val="nb-NO"/>
              </w:rPr>
            </w:pPr>
          </w:p>
          <w:p w:rsidR="003029DC" w:rsidP="00425D42" w14:paraId="39B3B09B" w14:textId="77777777">
            <w:pPr>
              <w:rPr>
                <w:rFonts w:ascii="Roboto Light" w:hAnsi="Roboto Light"/>
                <w:lang w:val="nb-NO"/>
              </w:rPr>
            </w:pPr>
          </w:p>
          <w:p w:rsidR="003029DC" w:rsidP="00425D42" w14:paraId="197893FD" w14:textId="77777777">
            <w:pPr>
              <w:rPr>
                <w:rFonts w:ascii="Roboto Light" w:hAnsi="Roboto Light"/>
                <w:lang w:val="nb-NO"/>
              </w:rPr>
            </w:pPr>
          </w:p>
          <w:p w:rsidR="003029DC" w:rsidP="00425D42" w14:paraId="318075D1" w14:textId="77777777">
            <w:pPr>
              <w:rPr>
                <w:rFonts w:ascii="Roboto Light" w:hAnsi="Roboto Light"/>
                <w:lang w:val="nb-NO"/>
              </w:rPr>
            </w:pPr>
          </w:p>
          <w:p w:rsidR="003029DC" w:rsidP="00425D42" w14:paraId="08B7C2A9" w14:textId="77777777">
            <w:pPr>
              <w:rPr>
                <w:rFonts w:ascii="Roboto Light" w:hAnsi="Roboto Light"/>
                <w:lang w:val="nb-NO"/>
              </w:rPr>
            </w:pPr>
          </w:p>
          <w:p w:rsidR="003029DC" w:rsidP="00425D42" w14:paraId="60467B72" w14:textId="77777777">
            <w:pPr>
              <w:rPr>
                <w:rFonts w:ascii="Roboto Light" w:hAnsi="Roboto Light"/>
                <w:lang w:val="nb-NO"/>
              </w:rPr>
            </w:pPr>
          </w:p>
          <w:p w:rsidR="003029DC" w:rsidP="00425D42" w14:paraId="4DC67C11" w14:textId="77777777">
            <w:pPr>
              <w:rPr>
                <w:rFonts w:ascii="Roboto Light" w:hAnsi="Roboto Light"/>
                <w:lang w:val="nb-NO"/>
              </w:rPr>
            </w:pPr>
          </w:p>
          <w:p w:rsidR="003029DC" w:rsidP="00425D42" w14:paraId="57693268" w14:textId="77777777">
            <w:pPr>
              <w:rPr>
                <w:rFonts w:ascii="Roboto Light" w:hAnsi="Roboto Light"/>
                <w:lang w:val="nb-NO"/>
              </w:rPr>
            </w:pPr>
          </w:p>
          <w:p w:rsidR="003029DC" w:rsidP="00425D42" w14:paraId="4AAB29F0" w14:textId="77777777">
            <w:pPr>
              <w:rPr>
                <w:rFonts w:ascii="Roboto Light" w:hAnsi="Roboto Light"/>
                <w:lang w:val="nb-NO"/>
              </w:rPr>
            </w:pPr>
          </w:p>
          <w:p w:rsidR="003029DC" w:rsidP="00425D42" w14:paraId="4DC8CF9D" w14:textId="77777777">
            <w:pPr>
              <w:rPr>
                <w:rFonts w:ascii="Roboto Light" w:hAnsi="Roboto Light"/>
                <w:lang w:val="nb-NO"/>
              </w:rPr>
            </w:pPr>
          </w:p>
          <w:p w:rsidR="003029DC" w:rsidP="00425D42" w14:paraId="22B84353" w14:textId="77777777">
            <w:pPr>
              <w:rPr>
                <w:rFonts w:ascii="Roboto Light" w:hAnsi="Roboto Light"/>
                <w:lang w:val="nb-NO"/>
              </w:rPr>
            </w:pPr>
          </w:p>
          <w:p w:rsidR="003029DC" w:rsidP="00425D42" w14:paraId="79EC6984" w14:textId="77777777">
            <w:pPr>
              <w:rPr>
                <w:rFonts w:ascii="Roboto Light" w:hAnsi="Roboto Light"/>
                <w:lang w:val="nb-NO"/>
              </w:rPr>
            </w:pPr>
          </w:p>
          <w:p w:rsidR="003029DC" w:rsidP="00425D42" w14:paraId="6DFFF296" w14:textId="77777777">
            <w:pPr>
              <w:rPr>
                <w:rFonts w:ascii="Roboto Light" w:hAnsi="Roboto Light"/>
                <w:lang w:val="nb-NO"/>
              </w:rPr>
            </w:pPr>
          </w:p>
          <w:p w:rsidR="003029DC" w:rsidP="00425D42" w14:paraId="1C3BD89F" w14:textId="77777777">
            <w:pPr>
              <w:rPr>
                <w:rFonts w:ascii="Roboto Light" w:hAnsi="Roboto Light"/>
                <w:lang w:val="nb-NO"/>
              </w:rPr>
            </w:pPr>
          </w:p>
          <w:p w:rsidR="003029DC" w:rsidP="00425D42" w14:paraId="66B9A33C" w14:textId="77777777">
            <w:pPr>
              <w:rPr>
                <w:rFonts w:ascii="Roboto Light" w:hAnsi="Roboto Light"/>
                <w:lang w:val="nb-NO"/>
              </w:rPr>
            </w:pPr>
          </w:p>
          <w:p w:rsidR="003029DC" w:rsidP="00425D42" w14:paraId="025E31A8" w14:textId="77777777">
            <w:pPr>
              <w:rPr>
                <w:rFonts w:ascii="Roboto Light" w:hAnsi="Roboto Light"/>
                <w:lang w:val="nb-NO"/>
              </w:rPr>
            </w:pPr>
          </w:p>
          <w:p w:rsidR="003029DC" w:rsidP="00425D42" w14:paraId="0E0491BB" w14:textId="77777777">
            <w:pPr>
              <w:rPr>
                <w:rFonts w:ascii="Roboto Light" w:hAnsi="Roboto Light"/>
                <w:lang w:val="nb-NO"/>
              </w:rPr>
            </w:pPr>
          </w:p>
          <w:p w:rsidR="003029DC" w:rsidP="00425D42" w14:paraId="130966F1" w14:textId="77777777">
            <w:pPr>
              <w:rPr>
                <w:rFonts w:ascii="Roboto Light" w:hAnsi="Roboto Light"/>
                <w:lang w:val="nb-NO"/>
              </w:rPr>
            </w:pPr>
          </w:p>
          <w:p w:rsidR="00083CEC" w:rsidP="00425D42" w14:paraId="158015A0" w14:textId="77777777">
            <w:pPr>
              <w:rPr>
                <w:rFonts w:ascii="Roboto Light" w:hAnsi="Roboto Light"/>
                <w:lang w:val="nb-NO"/>
              </w:rPr>
            </w:pPr>
          </w:p>
          <w:p w:rsidR="002648E7" w:rsidRPr="00056E1A" w:rsidP="00425D42" w14:paraId="3800712E" w14:textId="77777777">
            <w:pPr>
              <w:rPr>
                <w:rFonts w:ascii="Roboto Light" w:hAnsi="Roboto Light"/>
                <w:lang w:val="nb-NO"/>
              </w:rPr>
            </w:pPr>
          </w:p>
          <w:p w:rsidR="009A1AE5" w:rsidRPr="00056E1A" w:rsidP="00425D42" w14:paraId="7ACBF4D8" w14:textId="77777777">
            <w:pPr>
              <w:rPr>
                <w:rFonts w:ascii="Roboto Light" w:hAnsi="Roboto Light"/>
                <w:lang w:val="nb-NO"/>
              </w:rPr>
            </w:pPr>
          </w:p>
          <w:p w:rsidR="009A1AE5" w:rsidRPr="00056E1A" w:rsidP="00425D42" w14:paraId="7D7CFF72" w14:textId="77777777">
            <w:pPr>
              <w:rPr>
                <w:rFonts w:ascii="Roboto Light" w:hAnsi="Roboto Light"/>
                <w:lang w:val="nb-NO"/>
              </w:rPr>
            </w:pPr>
          </w:p>
        </w:tc>
      </w:tr>
    </w:tbl>
    <w:p w:rsidR="007F34D7" w:rsidRPr="004D0D36" w:rsidP="00FE58A0" w14:paraId="053626F8" w14:textId="4A122B0C">
      <w:pPr>
        <w:rPr>
          <w:rFonts w:ascii="Roboto Light" w:hAnsi="Roboto Light"/>
        </w:rPr>
      </w:pPr>
    </w:p>
    <w:p w:rsidR="00621669" w:rsidRPr="004D0D36" w:rsidP="00FE58A0" w14:paraId="043DEFFA" w14:textId="77777777">
      <w:pPr>
        <w:rPr>
          <w:rFonts w:ascii="Roboto Light" w:hAnsi="Roboto Light"/>
        </w:rPr>
      </w:pPr>
    </w:p>
    <w:tbl>
      <w:tblPr>
        <w:tblStyle w:val="TableGrid"/>
        <w:tblW w:w="0" w:type="auto"/>
        <w:shd w:val="clear" w:color="auto" w:fill="EAE9E8" w:themeFill="text1" w:themeFillTint="1A"/>
        <w:tblLook w:val="04A0"/>
      </w:tblPr>
      <w:tblGrid>
        <w:gridCol w:w="8720"/>
      </w:tblGrid>
      <w:tr w14:paraId="1794DA5F" w14:textId="77777777" w:rsidTr="00606359">
        <w:tblPrEx>
          <w:tblW w:w="0" w:type="auto"/>
          <w:shd w:val="clear" w:color="auto" w:fill="EAE9E8" w:themeFill="text1" w:themeFillTint="1A"/>
          <w:tblLook w:val="04A0"/>
        </w:tblPrEx>
        <w:tc>
          <w:tcPr>
            <w:tcW w:w="8720" w:type="dxa"/>
            <w:shd w:val="clear" w:color="auto" w:fill="EAE9E8" w:themeFill="text1" w:themeFillTint="1A"/>
          </w:tcPr>
          <w:p w:rsidR="006820A6" w:rsidRPr="00D43974" w:rsidP="004D0D36" w14:paraId="7B9B6CE7" w14:textId="3355434D">
            <w:pPr>
              <w:rPr>
                <w:rFonts w:ascii="Roboto Light" w:hAnsi="Roboto Light"/>
                <w:b/>
                <w:bCs/>
                <w:sz w:val="22"/>
                <w:szCs w:val="22"/>
                <w:lang w:val="nb-NO"/>
              </w:rPr>
            </w:pPr>
            <w:r w:rsidRPr="00D43974">
              <w:rPr>
                <w:rFonts w:ascii="Roboto Light" w:hAnsi="Roboto Light"/>
                <w:b/>
                <w:bCs/>
                <w:sz w:val="22"/>
                <w:szCs w:val="22"/>
                <w:lang w:val="nb-NO"/>
              </w:rPr>
              <w:t xml:space="preserve">Er </w:t>
            </w:r>
            <w:r w:rsidRPr="00D43974" w:rsidR="00814905">
              <w:rPr>
                <w:rFonts w:ascii="Roboto Light" w:hAnsi="Roboto Light"/>
                <w:b/>
                <w:bCs/>
                <w:sz w:val="22"/>
                <w:szCs w:val="22"/>
                <w:lang w:val="nb-NO"/>
              </w:rPr>
              <w:t>opptakskrav</w:t>
            </w:r>
            <w:r w:rsidRPr="00D43974" w:rsidR="00D43974">
              <w:rPr>
                <w:rFonts w:ascii="Roboto Light" w:hAnsi="Roboto Light"/>
                <w:b/>
                <w:bCs/>
                <w:sz w:val="22"/>
                <w:szCs w:val="22"/>
                <w:lang w:val="nb-NO"/>
              </w:rPr>
              <w:t xml:space="preserve">ene de </w:t>
            </w:r>
            <w:r w:rsidRPr="00D43974" w:rsidR="00814905">
              <w:rPr>
                <w:rFonts w:ascii="Roboto Light" w:hAnsi="Roboto Light"/>
                <w:b/>
                <w:bCs/>
                <w:sz w:val="22"/>
                <w:szCs w:val="22"/>
                <w:lang w:val="nb-NO"/>
              </w:rPr>
              <w:t>rette for utdanning</w:t>
            </w:r>
            <w:r w:rsidRPr="00D43974" w:rsidR="00D43974">
              <w:rPr>
                <w:rFonts w:ascii="Roboto Light" w:hAnsi="Roboto Light"/>
                <w:b/>
                <w:bCs/>
                <w:sz w:val="22"/>
                <w:szCs w:val="22"/>
                <w:lang w:val="nb-NO"/>
              </w:rPr>
              <w:t>en</w:t>
            </w:r>
            <w:r w:rsidRPr="00D43974" w:rsidR="00814905">
              <w:rPr>
                <w:rFonts w:ascii="Roboto Light" w:hAnsi="Roboto Light"/>
                <w:b/>
                <w:bCs/>
                <w:sz w:val="22"/>
                <w:szCs w:val="22"/>
                <w:lang w:val="nb-NO"/>
              </w:rPr>
              <w:t>?</w:t>
            </w:r>
          </w:p>
          <w:p w:rsidR="002648E7" w:rsidP="00676A95" w14:paraId="0EB9803E" w14:textId="77777777">
            <w:pPr>
              <w:rPr>
                <w:rFonts w:ascii="Roboto Light" w:hAnsi="Roboto Light"/>
                <w:i/>
                <w:iCs/>
                <w:lang w:val="nb-NO"/>
              </w:rPr>
            </w:pPr>
          </w:p>
          <w:p w:rsidR="007A4C53" w:rsidRPr="007A4C53" w:rsidP="00676A95" w14:paraId="72209195" w14:textId="29070E3A">
            <w:pPr>
              <w:rPr>
                <w:rFonts w:ascii="Roboto Light" w:hAnsi="Roboto Light"/>
                <w:i/>
                <w:iCs/>
                <w:lang w:val="nb-NO"/>
              </w:rPr>
            </w:pPr>
            <w:r w:rsidRPr="00710202">
              <w:rPr>
                <w:rFonts w:ascii="Roboto Light" w:hAnsi="Roboto Light"/>
                <w:i/>
                <w:iCs/>
                <w:lang w:val="nb-NO"/>
              </w:rPr>
              <w:t xml:space="preserve">Fagskoleopptak er regulert i fagskoleloven § 16, mens fagskoleforskriften § 7 presiserer fagskolelovens kvalifiseringskrav. </w:t>
            </w:r>
            <w:r w:rsidRPr="00885899" w:rsidR="005C2C2B">
              <w:rPr>
                <w:rFonts w:ascii="Roboto Light" w:hAnsi="Roboto Light"/>
                <w:i/>
                <w:iCs/>
                <w:lang w:val="nb-NO"/>
              </w:rPr>
              <w:t xml:space="preserve">Det følger av fagskoleforskriften § 7 </w:t>
            </w:r>
            <w:r w:rsidRPr="00885899" w:rsidR="002041A2">
              <w:rPr>
                <w:rFonts w:ascii="Roboto Light" w:hAnsi="Roboto Light"/>
                <w:i/>
                <w:iCs/>
                <w:lang w:val="nb-NO"/>
              </w:rPr>
              <w:t>første</w:t>
            </w:r>
            <w:r w:rsidRPr="00885899" w:rsidR="001359AD">
              <w:rPr>
                <w:rFonts w:ascii="Roboto Light" w:hAnsi="Roboto Light"/>
                <w:i/>
                <w:iCs/>
                <w:lang w:val="nb-NO"/>
              </w:rPr>
              <w:t xml:space="preserve"> ledd</w:t>
            </w:r>
            <w:r w:rsidR="004630F6">
              <w:rPr>
                <w:rFonts w:ascii="Roboto Light" w:hAnsi="Roboto Light"/>
                <w:i/>
                <w:iCs/>
                <w:lang w:val="nb-NO"/>
              </w:rPr>
              <w:t xml:space="preserve"> at </w:t>
            </w:r>
            <w:r w:rsidR="00736430">
              <w:rPr>
                <w:rFonts w:ascii="Roboto Light" w:hAnsi="Roboto Light"/>
                <w:i/>
                <w:iCs/>
                <w:lang w:val="nb-NO"/>
              </w:rPr>
              <w:t>opptak til fagskoleutdanninger krever «</w:t>
            </w:r>
            <w:r w:rsidRPr="00231414" w:rsidR="00231414">
              <w:rPr>
                <w:rFonts w:ascii="Roboto Light" w:hAnsi="Roboto Light"/>
                <w:i/>
                <w:iCs/>
                <w:lang w:val="nb-NO"/>
              </w:rPr>
              <w:t>relevant fag- eller svennebrev, treårig yrkesfaglig opplæring eller generell studiekompetanse, […] eller tilsvarende realkompetanse</w:t>
            </w:r>
            <w:r w:rsidR="00DE4AB8">
              <w:rPr>
                <w:rFonts w:ascii="Roboto Light" w:hAnsi="Roboto Light"/>
                <w:i/>
                <w:iCs/>
                <w:lang w:val="nb-NO"/>
              </w:rPr>
              <w:t>».</w:t>
            </w:r>
            <w:r w:rsidR="00231414">
              <w:rPr>
                <w:rFonts w:ascii="Roboto Light" w:hAnsi="Roboto Light"/>
                <w:i/>
                <w:iCs/>
                <w:lang w:val="nb-NO"/>
              </w:rPr>
              <w:t xml:space="preserve"> </w:t>
            </w:r>
            <w:r w:rsidRPr="007A4C53">
              <w:rPr>
                <w:rFonts w:ascii="Roboto Light" w:hAnsi="Roboto Light"/>
                <w:i/>
                <w:iCs/>
                <w:lang w:val="nb-NO"/>
              </w:rPr>
              <w:t>Innenfor disse rammene er det fagskolene selv som bestemmer hvilke</w:t>
            </w:r>
            <w:r w:rsidR="00676A95">
              <w:rPr>
                <w:rFonts w:ascii="Roboto Light" w:hAnsi="Roboto Light"/>
                <w:i/>
                <w:iCs/>
                <w:lang w:val="nb-NO"/>
              </w:rPr>
              <w:t xml:space="preserve"> </w:t>
            </w:r>
            <w:r w:rsidRPr="007A4C53">
              <w:rPr>
                <w:rFonts w:ascii="Roboto Light" w:hAnsi="Roboto Light"/>
                <w:i/>
                <w:iCs/>
                <w:lang w:val="nb-NO"/>
              </w:rPr>
              <w:t xml:space="preserve">opptaksgrunnlag som skal gjelde for utdanningene de tilbyr. </w:t>
            </w:r>
          </w:p>
          <w:p w:rsidR="00B95831" w:rsidP="00DC3E28" w14:paraId="74A25DCF" w14:textId="353FF8C0">
            <w:pPr>
              <w:rPr>
                <w:rFonts w:ascii="Roboto Light" w:hAnsi="Roboto Light"/>
                <w:i/>
                <w:iCs/>
                <w:lang w:val="nb-NO"/>
              </w:rPr>
            </w:pPr>
            <w:r>
              <w:rPr>
                <w:rFonts w:ascii="Roboto Light" w:hAnsi="Roboto Light"/>
                <w:i/>
                <w:iCs/>
                <w:lang w:val="nb-NO"/>
              </w:rPr>
              <w:t xml:space="preserve">Etter </w:t>
            </w:r>
            <w:r w:rsidR="00676A95">
              <w:rPr>
                <w:rFonts w:ascii="Roboto Light" w:hAnsi="Roboto Light"/>
                <w:i/>
                <w:iCs/>
                <w:lang w:val="nb-NO"/>
              </w:rPr>
              <w:t xml:space="preserve">fagskoleforskriften § 7 </w:t>
            </w:r>
            <w:r>
              <w:rPr>
                <w:rFonts w:ascii="Roboto Light" w:hAnsi="Roboto Light"/>
                <w:i/>
                <w:iCs/>
                <w:lang w:val="nb-NO"/>
              </w:rPr>
              <w:t xml:space="preserve">fjerde ledd første punktum </w:t>
            </w:r>
            <w:r w:rsidR="00136D13">
              <w:rPr>
                <w:rFonts w:ascii="Roboto Light" w:hAnsi="Roboto Light"/>
                <w:i/>
                <w:iCs/>
                <w:lang w:val="nb-NO"/>
              </w:rPr>
              <w:t>kan styret</w:t>
            </w:r>
            <w:r w:rsidR="00936A7A">
              <w:rPr>
                <w:rFonts w:ascii="Roboto Light" w:hAnsi="Roboto Light"/>
                <w:i/>
                <w:iCs/>
                <w:lang w:val="nb-NO"/>
              </w:rPr>
              <w:t xml:space="preserve"> </w:t>
            </w:r>
            <w:r w:rsidR="00315CF0">
              <w:rPr>
                <w:rFonts w:ascii="Roboto Light" w:hAnsi="Roboto Light"/>
                <w:i/>
                <w:iCs/>
                <w:lang w:val="nb-NO"/>
              </w:rPr>
              <w:t>stille «</w:t>
            </w:r>
            <w:r w:rsidRPr="00315CF0" w:rsidR="00315CF0">
              <w:rPr>
                <w:rFonts w:ascii="Roboto Light" w:hAnsi="Roboto Light"/>
                <w:i/>
                <w:iCs/>
                <w:lang w:val="nb-NO"/>
              </w:rPr>
              <w:t>spesielle opptakskrav som er relevante for fagskoleutdanningen</w:t>
            </w:r>
            <w:r w:rsidR="00DE4AB8">
              <w:rPr>
                <w:rFonts w:ascii="Roboto Light" w:hAnsi="Roboto Light"/>
                <w:i/>
                <w:iCs/>
                <w:lang w:val="nb-NO"/>
              </w:rPr>
              <w:t>».</w:t>
            </w:r>
            <w:r w:rsidR="0036115F">
              <w:rPr>
                <w:rFonts w:ascii="Roboto Light" w:hAnsi="Roboto Light"/>
                <w:i/>
                <w:iCs/>
                <w:lang w:val="nb-NO"/>
              </w:rPr>
              <w:t xml:space="preserve"> Etter femte ledd første punktum kan styret</w:t>
            </w:r>
            <w:r w:rsidR="00936A7A">
              <w:rPr>
                <w:rFonts w:ascii="Roboto Light" w:hAnsi="Roboto Light"/>
                <w:i/>
                <w:iCs/>
                <w:lang w:val="nb-NO"/>
              </w:rPr>
              <w:t xml:space="preserve"> også </w:t>
            </w:r>
            <w:r w:rsidR="0036115F">
              <w:rPr>
                <w:rFonts w:ascii="Roboto Light" w:hAnsi="Roboto Light"/>
                <w:i/>
                <w:iCs/>
                <w:lang w:val="nb-NO"/>
              </w:rPr>
              <w:t>stille opptakskrav om</w:t>
            </w:r>
            <w:r w:rsidR="00896288">
              <w:rPr>
                <w:rFonts w:ascii="Roboto Light" w:hAnsi="Roboto Light"/>
                <w:i/>
                <w:iCs/>
                <w:lang w:val="nb-NO"/>
              </w:rPr>
              <w:t xml:space="preserve"> «</w:t>
            </w:r>
            <w:r w:rsidRPr="00896288" w:rsidR="00896288">
              <w:rPr>
                <w:rFonts w:ascii="Roboto Light" w:hAnsi="Roboto Light"/>
                <w:i/>
                <w:iCs/>
                <w:lang w:val="nb-NO"/>
              </w:rPr>
              <w:t>fullført og bestått fagskoleutdanning til fagskoleutdanninger</w:t>
            </w:r>
            <w:r w:rsidR="00DE4AB8">
              <w:rPr>
                <w:rFonts w:ascii="Roboto Light" w:hAnsi="Roboto Light"/>
                <w:i/>
                <w:iCs/>
                <w:lang w:val="nb-NO"/>
              </w:rPr>
              <w:t>».</w:t>
            </w:r>
          </w:p>
          <w:p w:rsidR="000671B4" w:rsidP="007841FD" w14:paraId="63370292" w14:textId="77777777">
            <w:pPr>
              <w:rPr>
                <w:rFonts w:ascii="Roboto Light" w:hAnsi="Roboto Light"/>
                <w:i/>
                <w:iCs/>
                <w:lang w:val="nb-NO"/>
              </w:rPr>
            </w:pPr>
          </w:p>
          <w:p w:rsidR="00E52DE3" w:rsidP="00E52DE3" w14:paraId="0D9D0534" w14:textId="4DA7AD8D">
            <w:pPr>
              <w:rPr>
                <w:rFonts w:ascii="Roboto Light" w:hAnsi="Roboto Light"/>
                <w:i/>
                <w:iCs/>
                <w:lang w:val="nb-NO"/>
              </w:rPr>
            </w:pPr>
            <w:r>
              <w:rPr>
                <w:rFonts w:ascii="Roboto Light" w:hAnsi="Roboto Light"/>
                <w:i/>
                <w:iCs/>
                <w:lang w:val="nb-NO"/>
              </w:rPr>
              <w:t xml:space="preserve">Det må komme frem </w:t>
            </w:r>
            <w:r w:rsidR="008245DA">
              <w:rPr>
                <w:rFonts w:ascii="Roboto Light" w:hAnsi="Roboto Light"/>
                <w:i/>
                <w:iCs/>
                <w:lang w:val="nb-NO"/>
              </w:rPr>
              <w:t xml:space="preserve">hva som er det generelle opptakskravet til studiet, for eksempel ved å </w:t>
            </w:r>
            <w:r w:rsidR="00730F9B">
              <w:rPr>
                <w:rFonts w:ascii="Roboto Light" w:hAnsi="Roboto Light"/>
                <w:i/>
                <w:iCs/>
                <w:lang w:val="nb-NO"/>
              </w:rPr>
              <w:t xml:space="preserve">oppgi </w:t>
            </w:r>
            <w:r w:rsidRPr="007841FD" w:rsidR="007841FD">
              <w:rPr>
                <w:rFonts w:ascii="Roboto Light" w:hAnsi="Roboto Light"/>
                <w:i/>
                <w:iCs/>
                <w:lang w:val="nb-NO"/>
              </w:rPr>
              <w:t>de aktuelle fagbrevene som gir opptak. Videre må opptakskravet ses i</w:t>
            </w:r>
            <w:r w:rsidR="00877FFC">
              <w:rPr>
                <w:rFonts w:ascii="Roboto Light" w:hAnsi="Roboto Light"/>
                <w:i/>
                <w:iCs/>
                <w:lang w:val="nb-NO"/>
              </w:rPr>
              <w:t xml:space="preserve"> </w:t>
            </w:r>
            <w:r w:rsidRPr="007841FD" w:rsidR="007841FD">
              <w:rPr>
                <w:rFonts w:ascii="Roboto Light" w:hAnsi="Roboto Light"/>
                <w:i/>
                <w:iCs/>
                <w:lang w:val="nb-NO"/>
              </w:rPr>
              <w:t>sammenheng med</w:t>
            </w:r>
            <w:r w:rsidR="00877FFC">
              <w:rPr>
                <w:rFonts w:ascii="Roboto Light" w:hAnsi="Roboto Light"/>
                <w:i/>
                <w:iCs/>
                <w:lang w:val="nb-NO"/>
              </w:rPr>
              <w:t xml:space="preserve"> </w:t>
            </w:r>
            <w:r w:rsidRPr="007841FD" w:rsidR="007841FD">
              <w:rPr>
                <w:rFonts w:ascii="Roboto Light" w:hAnsi="Roboto Light"/>
                <w:i/>
                <w:iCs/>
                <w:lang w:val="nb-NO"/>
              </w:rPr>
              <w:t>utdanningens overordnede læringsutbyttebeskrivelse, innhold og omfang. Det må vurderes om det</w:t>
            </w:r>
            <w:r w:rsidR="00877FFC">
              <w:rPr>
                <w:rFonts w:ascii="Roboto Light" w:hAnsi="Roboto Light"/>
                <w:i/>
                <w:iCs/>
                <w:lang w:val="nb-NO"/>
              </w:rPr>
              <w:t xml:space="preserve"> </w:t>
            </w:r>
            <w:r w:rsidRPr="007841FD" w:rsidR="007841FD">
              <w:rPr>
                <w:rFonts w:ascii="Roboto Light" w:hAnsi="Roboto Light"/>
                <w:i/>
                <w:iCs/>
                <w:lang w:val="nb-NO"/>
              </w:rPr>
              <w:t>er realistisk at studentene kan nå det overordnede læringsutbyttet</w:t>
            </w:r>
            <w:r w:rsidR="009916ED">
              <w:rPr>
                <w:rFonts w:ascii="Roboto Light" w:hAnsi="Roboto Light"/>
                <w:i/>
                <w:iCs/>
                <w:lang w:val="nb-NO"/>
              </w:rPr>
              <w:t xml:space="preserve"> for utdanningen</w:t>
            </w:r>
            <w:r w:rsidR="002C5D85">
              <w:rPr>
                <w:rFonts w:ascii="Roboto Light" w:hAnsi="Roboto Light"/>
                <w:i/>
                <w:iCs/>
                <w:lang w:val="nb-NO"/>
              </w:rPr>
              <w:t xml:space="preserve">, </w:t>
            </w:r>
            <w:r w:rsidRPr="007841FD" w:rsidR="007841FD">
              <w:rPr>
                <w:rFonts w:ascii="Roboto Light" w:hAnsi="Roboto Light"/>
                <w:i/>
                <w:iCs/>
                <w:lang w:val="nb-NO"/>
              </w:rPr>
              <w:t>innenfor det oppgitte omfanget</w:t>
            </w:r>
            <w:r w:rsidR="00FB75A3">
              <w:rPr>
                <w:rFonts w:ascii="Roboto Light" w:hAnsi="Roboto Light"/>
                <w:i/>
                <w:iCs/>
                <w:lang w:val="nb-NO"/>
              </w:rPr>
              <w:t xml:space="preserve"> </w:t>
            </w:r>
            <w:r w:rsidRPr="007841FD" w:rsidR="007841FD">
              <w:rPr>
                <w:rFonts w:ascii="Roboto Light" w:hAnsi="Roboto Light"/>
                <w:i/>
                <w:iCs/>
                <w:lang w:val="nb-NO"/>
              </w:rPr>
              <w:t>(studiepoeng)</w:t>
            </w:r>
            <w:r w:rsidR="002C5D85">
              <w:rPr>
                <w:rFonts w:ascii="Roboto Light" w:hAnsi="Roboto Light"/>
                <w:i/>
                <w:iCs/>
                <w:lang w:val="nb-NO"/>
              </w:rPr>
              <w:t xml:space="preserve">, </w:t>
            </w:r>
            <w:r w:rsidRPr="007841FD" w:rsidR="007841FD">
              <w:rPr>
                <w:rFonts w:ascii="Roboto Light" w:hAnsi="Roboto Light"/>
                <w:i/>
                <w:iCs/>
                <w:lang w:val="nb-NO"/>
              </w:rPr>
              <w:t xml:space="preserve">med opptakskravet som er gitt. </w:t>
            </w:r>
            <w:r w:rsidR="00E97C52">
              <w:rPr>
                <w:rFonts w:ascii="Roboto Light" w:hAnsi="Roboto Light"/>
                <w:i/>
                <w:iCs/>
                <w:lang w:val="nb-NO"/>
              </w:rPr>
              <w:t>Opptakskravet</w:t>
            </w:r>
            <w:r w:rsidRPr="007841FD" w:rsidR="007841FD">
              <w:rPr>
                <w:rFonts w:ascii="Roboto Light" w:hAnsi="Roboto Light"/>
                <w:i/>
                <w:iCs/>
                <w:lang w:val="nb-NO"/>
              </w:rPr>
              <w:t xml:space="preserve"> skal også</w:t>
            </w:r>
            <w:r w:rsidR="00E97C52">
              <w:rPr>
                <w:rFonts w:ascii="Roboto Light" w:hAnsi="Roboto Light"/>
                <w:i/>
                <w:iCs/>
                <w:lang w:val="nb-NO"/>
              </w:rPr>
              <w:t xml:space="preserve"> </w:t>
            </w:r>
            <w:r w:rsidRPr="007841FD" w:rsidR="007841FD">
              <w:rPr>
                <w:rFonts w:ascii="Roboto Light" w:hAnsi="Roboto Light"/>
                <w:i/>
                <w:iCs/>
                <w:lang w:val="nb-NO"/>
              </w:rPr>
              <w:t>inneholde</w:t>
            </w:r>
            <w:r w:rsidR="00E97C52">
              <w:rPr>
                <w:rFonts w:ascii="Roboto Light" w:hAnsi="Roboto Light"/>
                <w:i/>
                <w:iCs/>
                <w:lang w:val="nb-NO"/>
              </w:rPr>
              <w:t xml:space="preserve"> </w:t>
            </w:r>
            <w:r w:rsidRPr="007841FD" w:rsidR="007841FD">
              <w:rPr>
                <w:rFonts w:ascii="Roboto Light" w:hAnsi="Roboto Light"/>
                <w:i/>
                <w:iCs/>
                <w:lang w:val="nb-NO"/>
              </w:rPr>
              <w:t>bestemmelser om realkompetansevurdering i tråd med fagskoleloven § 16 og fagskoleforskriften § 7</w:t>
            </w:r>
            <w:r w:rsidR="0025358C">
              <w:rPr>
                <w:rFonts w:ascii="Roboto Light" w:hAnsi="Roboto Light"/>
                <w:i/>
                <w:iCs/>
                <w:lang w:val="nb-NO"/>
              </w:rPr>
              <w:t xml:space="preserve">. </w:t>
            </w:r>
            <w:r w:rsidRPr="007841FD" w:rsidR="007841FD">
              <w:rPr>
                <w:rFonts w:ascii="Roboto Light" w:hAnsi="Roboto Light"/>
                <w:i/>
                <w:iCs/>
                <w:lang w:val="nb-NO"/>
              </w:rPr>
              <w:t xml:space="preserve">Realkompetanse er definert i fagskoleforskriften § 2 bokstav b som </w:t>
            </w:r>
            <w:r w:rsidR="00AA4D56">
              <w:rPr>
                <w:rFonts w:ascii="Roboto Light" w:hAnsi="Roboto Light"/>
                <w:i/>
                <w:iCs/>
                <w:lang w:val="nb-NO"/>
              </w:rPr>
              <w:t>«</w:t>
            </w:r>
            <w:r w:rsidRPr="007841FD" w:rsidR="007841FD">
              <w:rPr>
                <w:rFonts w:ascii="Roboto Light" w:hAnsi="Roboto Light"/>
                <w:i/>
                <w:iCs/>
                <w:lang w:val="nb-NO"/>
              </w:rPr>
              <w:t>dokumentert kunnskap,</w:t>
            </w:r>
            <w:r w:rsidR="0025358C">
              <w:rPr>
                <w:rFonts w:ascii="Roboto Light" w:hAnsi="Roboto Light"/>
                <w:i/>
                <w:iCs/>
                <w:lang w:val="nb-NO"/>
              </w:rPr>
              <w:t xml:space="preserve"> </w:t>
            </w:r>
            <w:r w:rsidRPr="007841FD" w:rsidR="007841FD">
              <w:rPr>
                <w:rFonts w:ascii="Roboto Light" w:hAnsi="Roboto Light"/>
                <w:i/>
                <w:iCs/>
                <w:lang w:val="nb-NO"/>
              </w:rPr>
              <w:t>ferdigheter og generell kompetanse tilegnet uavhengig av læringsarena, gjennom formell, ikkeformell</w:t>
            </w:r>
            <w:r w:rsidR="0025358C">
              <w:rPr>
                <w:rFonts w:ascii="Roboto Light" w:hAnsi="Roboto Light"/>
                <w:i/>
                <w:iCs/>
                <w:lang w:val="nb-NO"/>
              </w:rPr>
              <w:t xml:space="preserve"> </w:t>
            </w:r>
            <w:r w:rsidRPr="007841FD" w:rsidR="007841FD">
              <w:rPr>
                <w:rFonts w:ascii="Roboto Light" w:hAnsi="Roboto Light"/>
                <w:i/>
                <w:iCs/>
                <w:lang w:val="nb-NO"/>
              </w:rPr>
              <w:t>og uformell læring</w:t>
            </w:r>
            <w:r w:rsidR="00AE30E9">
              <w:rPr>
                <w:rFonts w:ascii="Roboto Light" w:hAnsi="Roboto Light"/>
                <w:i/>
                <w:iCs/>
                <w:lang w:val="nb-NO"/>
              </w:rPr>
              <w:t>».</w:t>
            </w:r>
            <w:r w:rsidRPr="007841FD" w:rsidR="007841FD">
              <w:rPr>
                <w:rFonts w:ascii="Roboto Light" w:hAnsi="Roboto Light"/>
                <w:i/>
                <w:iCs/>
                <w:lang w:val="nb-NO"/>
              </w:rPr>
              <w:t xml:space="preserve"> Opptak på grunnlag av realkompetanse forutsetter en tilsvarende</w:t>
            </w:r>
            <w:r w:rsidR="0025358C">
              <w:rPr>
                <w:rFonts w:ascii="Roboto Light" w:hAnsi="Roboto Light"/>
                <w:i/>
                <w:iCs/>
                <w:lang w:val="nb-NO"/>
              </w:rPr>
              <w:t xml:space="preserve"> </w:t>
            </w:r>
            <w:r w:rsidRPr="007841FD" w:rsidR="007841FD">
              <w:rPr>
                <w:rFonts w:ascii="Roboto Light" w:hAnsi="Roboto Light"/>
                <w:i/>
                <w:iCs/>
                <w:lang w:val="nb-NO"/>
              </w:rPr>
              <w:t>kompetanse som det generelle opptakskravet til utdanningen. I utgangspunktet er det kun søkere</w:t>
            </w:r>
            <w:r w:rsidR="00954B6E">
              <w:rPr>
                <w:rFonts w:ascii="Roboto Light" w:hAnsi="Roboto Light"/>
                <w:i/>
                <w:iCs/>
                <w:lang w:val="nb-NO"/>
              </w:rPr>
              <w:t xml:space="preserve"> </w:t>
            </w:r>
            <w:r w:rsidRPr="007841FD" w:rsidR="007841FD">
              <w:rPr>
                <w:rFonts w:ascii="Roboto Light" w:hAnsi="Roboto Light"/>
                <w:i/>
                <w:iCs/>
                <w:lang w:val="nb-NO"/>
              </w:rPr>
              <w:t>som er 23 år eller eldre i opptaksåret som kan tas opp på grunnlag av realkompetanse, jf.</w:t>
            </w:r>
            <w:r>
              <w:rPr>
                <w:rFonts w:ascii="Roboto Light" w:hAnsi="Roboto Light"/>
                <w:i/>
                <w:iCs/>
                <w:lang w:val="nb-NO"/>
              </w:rPr>
              <w:t xml:space="preserve"> </w:t>
            </w:r>
            <w:r w:rsidRPr="007841FD" w:rsidR="007841FD">
              <w:rPr>
                <w:rFonts w:ascii="Roboto Light" w:hAnsi="Roboto Light"/>
                <w:i/>
                <w:iCs/>
                <w:lang w:val="nb-NO"/>
              </w:rPr>
              <w:t>fagskoleloven § 16</w:t>
            </w:r>
            <w:r>
              <w:rPr>
                <w:rFonts w:ascii="Roboto Light" w:hAnsi="Roboto Light"/>
                <w:i/>
                <w:iCs/>
                <w:lang w:val="nb-NO"/>
              </w:rPr>
              <w:t xml:space="preserve"> første ledd</w:t>
            </w:r>
            <w:r w:rsidRPr="007841FD" w:rsidR="007841FD">
              <w:rPr>
                <w:rFonts w:ascii="Roboto Light" w:hAnsi="Roboto Light"/>
                <w:i/>
                <w:iCs/>
                <w:lang w:val="nb-NO"/>
              </w:rPr>
              <w:t xml:space="preserve"> </w:t>
            </w:r>
            <w:r>
              <w:rPr>
                <w:rFonts w:ascii="Roboto Light" w:hAnsi="Roboto Light"/>
                <w:i/>
                <w:iCs/>
                <w:lang w:val="nb-NO"/>
              </w:rPr>
              <w:t>andre punktum</w:t>
            </w:r>
            <w:r w:rsidRPr="007841FD" w:rsidR="007841FD">
              <w:rPr>
                <w:rFonts w:ascii="Roboto Light" w:hAnsi="Roboto Light"/>
                <w:i/>
                <w:iCs/>
                <w:lang w:val="nb-NO"/>
              </w:rPr>
              <w:t xml:space="preserve">. </w:t>
            </w:r>
          </w:p>
          <w:p w:rsidR="00E52DE3" w:rsidP="00E52DE3" w14:paraId="56D29CF2" w14:textId="77777777">
            <w:pPr>
              <w:rPr>
                <w:rFonts w:ascii="Roboto Light" w:hAnsi="Roboto Light"/>
                <w:i/>
                <w:iCs/>
                <w:lang w:val="nb-NO"/>
              </w:rPr>
            </w:pPr>
          </w:p>
          <w:p w:rsidR="007841FD" w:rsidRPr="007841FD" w:rsidP="007841FD" w14:paraId="71C4FE56" w14:textId="6B4A2CDF">
            <w:pPr>
              <w:rPr>
                <w:rFonts w:ascii="Roboto Light" w:hAnsi="Roboto Light"/>
                <w:i/>
                <w:iCs/>
                <w:lang w:val="nb-NO"/>
              </w:rPr>
            </w:pPr>
            <w:r w:rsidRPr="007841FD">
              <w:rPr>
                <w:rFonts w:ascii="Roboto Light" w:hAnsi="Roboto Light"/>
                <w:i/>
                <w:iCs/>
                <w:lang w:val="nb-NO"/>
              </w:rPr>
              <w:t xml:space="preserve">Fagskolens styre kan stille spesielle opptakskrav som er </w:t>
            </w:r>
            <w:r w:rsidR="00911149">
              <w:rPr>
                <w:rFonts w:ascii="Roboto Light" w:hAnsi="Roboto Light"/>
                <w:i/>
                <w:iCs/>
                <w:lang w:val="nb-NO"/>
              </w:rPr>
              <w:t>«</w:t>
            </w:r>
            <w:r w:rsidRPr="007841FD">
              <w:rPr>
                <w:rFonts w:ascii="Roboto Light" w:hAnsi="Roboto Light"/>
                <w:i/>
                <w:iCs/>
                <w:lang w:val="nb-NO"/>
              </w:rPr>
              <w:t>relevante</w:t>
            </w:r>
            <w:r w:rsidR="00A669B3">
              <w:rPr>
                <w:rFonts w:ascii="Roboto Light" w:hAnsi="Roboto Light"/>
                <w:i/>
                <w:iCs/>
                <w:lang w:val="nb-NO"/>
              </w:rPr>
              <w:t>»</w:t>
            </w:r>
            <w:r w:rsidRPr="007841FD">
              <w:rPr>
                <w:rFonts w:ascii="Roboto Light" w:hAnsi="Roboto Light"/>
                <w:i/>
                <w:iCs/>
                <w:lang w:val="nb-NO"/>
              </w:rPr>
              <w:t xml:space="preserve"> for fagskoleutdanningen, jf.</w:t>
            </w:r>
          </w:p>
          <w:p w:rsidR="007841FD" w:rsidRPr="007841FD" w:rsidP="005A040E" w14:paraId="28737A23" w14:textId="29330471">
            <w:pPr>
              <w:rPr>
                <w:rFonts w:ascii="Roboto Light" w:hAnsi="Roboto Light"/>
                <w:i/>
                <w:iCs/>
                <w:lang w:val="nb-NO"/>
              </w:rPr>
            </w:pPr>
            <w:r w:rsidRPr="007841FD">
              <w:rPr>
                <w:rFonts w:ascii="Roboto Light" w:hAnsi="Roboto Light"/>
                <w:i/>
                <w:iCs/>
                <w:lang w:val="nb-NO"/>
              </w:rPr>
              <w:t xml:space="preserve">fagskoleforskriften § 7 fjerde </w:t>
            </w:r>
            <w:r w:rsidR="00D52B11">
              <w:rPr>
                <w:rFonts w:ascii="Roboto Light" w:hAnsi="Roboto Light"/>
                <w:i/>
                <w:iCs/>
                <w:lang w:val="nb-NO"/>
              </w:rPr>
              <w:t>ledd</w:t>
            </w:r>
            <w:r w:rsidR="00D06F1B">
              <w:rPr>
                <w:rFonts w:ascii="Roboto Light" w:hAnsi="Roboto Light"/>
                <w:i/>
                <w:iCs/>
                <w:lang w:val="nb-NO"/>
              </w:rPr>
              <w:t xml:space="preserve"> første punktum</w:t>
            </w:r>
            <w:r w:rsidRPr="007841FD">
              <w:rPr>
                <w:rFonts w:ascii="Roboto Light" w:hAnsi="Roboto Light"/>
                <w:i/>
                <w:iCs/>
                <w:lang w:val="nb-NO"/>
              </w:rPr>
              <w:t xml:space="preserve">. Med spesielle opptakskrav menes </w:t>
            </w:r>
            <w:r w:rsidR="00AA4D56">
              <w:rPr>
                <w:rFonts w:ascii="Roboto Light" w:hAnsi="Roboto Light"/>
                <w:i/>
                <w:iCs/>
                <w:lang w:val="nb-NO"/>
              </w:rPr>
              <w:t>«</w:t>
            </w:r>
            <w:r w:rsidRPr="007841FD">
              <w:rPr>
                <w:rFonts w:ascii="Roboto Light" w:hAnsi="Roboto Light"/>
                <w:i/>
                <w:iCs/>
                <w:lang w:val="nb-NO"/>
              </w:rPr>
              <w:t>krav om bestemte fag, fagbrev,</w:t>
            </w:r>
            <w:r w:rsidR="00D06F1B">
              <w:rPr>
                <w:rFonts w:ascii="Roboto Light" w:hAnsi="Roboto Light"/>
                <w:i/>
                <w:iCs/>
                <w:lang w:val="nb-NO"/>
              </w:rPr>
              <w:t xml:space="preserve"> </w:t>
            </w:r>
            <w:r w:rsidRPr="007841FD">
              <w:rPr>
                <w:rFonts w:ascii="Roboto Light" w:hAnsi="Roboto Light"/>
                <w:i/>
                <w:iCs/>
                <w:lang w:val="nb-NO"/>
              </w:rPr>
              <w:t>svennebrev, karakterer, poeng, opptaksprøver, arbeidserfaringer, autorisasjoner,</w:t>
            </w:r>
            <w:r w:rsidR="00D06F1B">
              <w:rPr>
                <w:rFonts w:ascii="Roboto Light" w:hAnsi="Roboto Light"/>
                <w:i/>
                <w:iCs/>
                <w:lang w:val="nb-NO"/>
              </w:rPr>
              <w:t xml:space="preserve"> </w:t>
            </w:r>
            <w:r w:rsidRPr="007841FD">
              <w:rPr>
                <w:rFonts w:ascii="Roboto Light" w:hAnsi="Roboto Light"/>
                <w:i/>
                <w:iCs/>
                <w:lang w:val="nb-NO"/>
              </w:rPr>
              <w:t>sertifiseringer eller</w:t>
            </w:r>
            <w:r w:rsidR="00D06F1B">
              <w:rPr>
                <w:rFonts w:ascii="Roboto Light" w:hAnsi="Roboto Light"/>
                <w:i/>
                <w:iCs/>
                <w:lang w:val="nb-NO"/>
              </w:rPr>
              <w:t xml:space="preserve"> </w:t>
            </w:r>
            <w:r w:rsidRPr="007841FD">
              <w:rPr>
                <w:rFonts w:ascii="Roboto Light" w:hAnsi="Roboto Light"/>
                <w:i/>
                <w:iCs/>
                <w:lang w:val="nb-NO"/>
              </w:rPr>
              <w:t>andre yrkesgodkjenninger</w:t>
            </w:r>
            <w:r w:rsidR="00AA4D56">
              <w:rPr>
                <w:rFonts w:ascii="Roboto Light" w:hAnsi="Roboto Light"/>
                <w:i/>
                <w:iCs/>
                <w:lang w:val="nb-NO"/>
              </w:rPr>
              <w:t>»</w:t>
            </w:r>
            <w:r w:rsidRPr="007841FD">
              <w:rPr>
                <w:rFonts w:ascii="Roboto Light" w:hAnsi="Roboto Light"/>
                <w:i/>
                <w:iCs/>
                <w:lang w:val="nb-NO"/>
              </w:rPr>
              <w:t xml:space="preserve">, jf. fagskoleforskriften § 7 fjerde </w:t>
            </w:r>
            <w:r w:rsidR="008F195A">
              <w:rPr>
                <w:rFonts w:ascii="Roboto Light" w:hAnsi="Roboto Light"/>
                <w:i/>
                <w:iCs/>
                <w:lang w:val="nb-NO"/>
              </w:rPr>
              <w:t>ledd</w:t>
            </w:r>
            <w:r w:rsidRPr="007841FD">
              <w:rPr>
                <w:rFonts w:ascii="Roboto Light" w:hAnsi="Roboto Light"/>
                <w:i/>
                <w:iCs/>
                <w:lang w:val="nb-NO"/>
              </w:rPr>
              <w:t xml:space="preserve"> andre </w:t>
            </w:r>
            <w:r w:rsidR="008F195A">
              <w:rPr>
                <w:rFonts w:ascii="Roboto Light" w:hAnsi="Roboto Light"/>
                <w:i/>
                <w:iCs/>
                <w:lang w:val="nb-NO"/>
              </w:rPr>
              <w:t>punktum</w:t>
            </w:r>
            <w:r w:rsidRPr="007841FD">
              <w:rPr>
                <w:rFonts w:ascii="Roboto Light" w:hAnsi="Roboto Light"/>
                <w:i/>
                <w:iCs/>
                <w:lang w:val="nb-NO"/>
              </w:rPr>
              <w:t>. Listen er</w:t>
            </w:r>
            <w:r w:rsidR="008F195A">
              <w:rPr>
                <w:rFonts w:ascii="Roboto Light" w:hAnsi="Roboto Light"/>
                <w:i/>
                <w:iCs/>
                <w:lang w:val="nb-NO"/>
              </w:rPr>
              <w:t xml:space="preserve"> </w:t>
            </w:r>
            <w:r w:rsidRPr="007841FD">
              <w:rPr>
                <w:rFonts w:ascii="Roboto Light" w:hAnsi="Roboto Light"/>
                <w:i/>
                <w:iCs/>
                <w:lang w:val="nb-NO"/>
              </w:rPr>
              <w:t>uttømmende, og fagskolen har ikke anledning til å stille andre</w:t>
            </w:r>
            <w:r w:rsidR="007A79DC">
              <w:rPr>
                <w:rFonts w:ascii="Roboto Light" w:hAnsi="Roboto Light"/>
                <w:i/>
                <w:iCs/>
                <w:lang w:val="nb-NO"/>
              </w:rPr>
              <w:t xml:space="preserve"> </w:t>
            </w:r>
            <w:r w:rsidRPr="007841FD">
              <w:rPr>
                <w:rFonts w:ascii="Roboto Light" w:hAnsi="Roboto Light"/>
                <w:i/>
                <w:iCs/>
                <w:lang w:val="nb-NO"/>
              </w:rPr>
              <w:t>spesielle opptakskrav enn de</w:t>
            </w:r>
            <w:r w:rsidR="00CC46A0">
              <w:rPr>
                <w:rFonts w:ascii="Roboto Light" w:hAnsi="Roboto Light"/>
                <w:i/>
                <w:iCs/>
                <w:lang w:val="nb-NO"/>
              </w:rPr>
              <w:t>m</w:t>
            </w:r>
            <w:r w:rsidRPr="007841FD">
              <w:rPr>
                <w:rFonts w:ascii="Roboto Light" w:hAnsi="Roboto Light"/>
                <w:i/>
                <w:iCs/>
                <w:lang w:val="nb-NO"/>
              </w:rPr>
              <w:t xml:space="preserve"> som</w:t>
            </w:r>
            <w:r w:rsidR="007A79DC">
              <w:rPr>
                <w:rFonts w:ascii="Roboto Light" w:hAnsi="Roboto Light"/>
                <w:i/>
                <w:iCs/>
                <w:lang w:val="nb-NO"/>
              </w:rPr>
              <w:t xml:space="preserve"> </w:t>
            </w:r>
            <w:r w:rsidRPr="007841FD">
              <w:rPr>
                <w:rFonts w:ascii="Roboto Light" w:hAnsi="Roboto Light"/>
                <w:i/>
                <w:iCs/>
                <w:lang w:val="nb-NO"/>
              </w:rPr>
              <w:t>er listet opp. Dersom fagskolen har satt spesielle opptakskrav for utdanningen, må det komme</w:t>
            </w:r>
            <w:r w:rsidR="00FA79D3">
              <w:rPr>
                <w:rFonts w:ascii="Roboto Light" w:hAnsi="Roboto Light"/>
                <w:i/>
                <w:iCs/>
                <w:lang w:val="nb-NO"/>
              </w:rPr>
              <w:t xml:space="preserve"> </w:t>
            </w:r>
            <w:r w:rsidRPr="007841FD">
              <w:rPr>
                <w:rFonts w:ascii="Roboto Light" w:hAnsi="Roboto Light"/>
                <w:i/>
                <w:iCs/>
                <w:lang w:val="nb-NO"/>
              </w:rPr>
              <w:t>tydelig frem hva som kreves av søkerne. Dersom en utdanning</w:t>
            </w:r>
            <w:r w:rsidR="00094EA3">
              <w:rPr>
                <w:rFonts w:ascii="Roboto Light" w:hAnsi="Roboto Light"/>
                <w:i/>
                <w:iCs/>
                <w:lang w:val="nb-NO"/>
              </w:rPr>
              <w:t xml:space="preserve"> </w:t>
            </w:r>
            <w:r w:rsidRPr="007841FD">
              <w:rPr>
                <w:rFonts w:ascii="Roboto Light" w:hAnsi="Roboto Light"/>
                <w:i/>
                <w:iCs/>
                <w:lang w:val="nb-NO"/>
              </w:rPr>
              <w:t>har opptaksprøve som spesielt</w:t>
            </w:r>
            <w:r w:rsidR="000F4A97">
              <w:rPr>
                <w:rFonts w:ascii="Roboto Light" w:hAnsi="Roboto Light"/>
                <w:i/>
                <w:iCs/>
                <w:lang w:val="nb-NO"/>
              </w:rPr>
              <w:t xml:space="preserve"> </w:t>
            </w:r>
            <w:r w:rsidRPr="007841FD">
              <w:rPr>
                <w:rFonts w:ascii="Roboto Light" w:hAnsi="Roboto Light"/>
                <w:i/>
                <w:iCs/>
                <w:lang w:val="nb-NO"/>
              </w:rPr>
              <w:t>opptakskrav, må fagskolen fastsette hvor stor vekt opptaksprøven skal tillegges, jf.</w:t>
            </w:r>
            <w:r w:rsidR="000F4A97">
              <w:rPr>
                <w:rFonts w:ascii="Roboto Light" w:hAnsi="Roboto Light"/>
                <w:i/>
                <w:iCs/>
                <w:lang w:val="nb-NO"/>
              </w:rPr>
              <w:t xml:space="preserve"> </w:t>
            </w:r>
            <w:r w:rsidRPr="007841FD">
              <w:rPr>
                <w:rFonts w:ascii="Roboto Light" w:hAnsi="Roboto Light"/>
                <w:i/>
                <w:iCs/>
                <w:lang w:val="nb-NO"/>
              </w:rPr>
              <w:t xml:space="preserve">fagskoleforskriften § 18. </w:t>
            </w:r>
            <w:r w:rsidR="00B70680">
              <w:rPr>
                <w:rFonts w:ascii="Roboto Light" w:hAnsi="Roboto Light"/>
                <w:i/>
                <w:iCs/>
                <w:lang w:val="nb-NO"/>
              </w:rPr>
              <w:t>Etter f</w:t>
            </w:r>
            <w:r w:rsidRPr="007841FD">
              <w:rPr>
                <w:rFonts w:ascii="Roboto Light" w:hAnsi="Roboto Light"/>
                <w:i/>
                <w:iCs/>
                <w:lang w:val="nb-NO"/>
              </w:rPr>
              <w:t xml:space="preserve">agskoleforskriften § 7 tredje </w:t>
            </w:r>
            <w:r w:rsidR="00444490">
              <w:rPr>
                <w:rFonts w:ascii="Roboto Light" w:hAnsi="Roboto Light"/>
                <w:i/>
                <w:iCs/>
                <w:lang w:val="nb-NO"/>
              </w:rPr>
              <w:t>ledd</w:t>
            </w:r>
            <w:r w:rsidRPr="007841FD">
              <w:rPr>
                <w:rFonts w:ascii="Roboto Light" w:hAnsi="Roboto Light"/>
                <w:i/>
                <w:iCs/>
                <w:lang w:val="nb-NO"/>
              </w:rPr>
              <w:t xml:space="preserve"> kan</w:t>
            </w:r>
            <w:r w:rsidR="00B70680">
              <w:rPr>
                <w:rFonts w:ascii="Roboto Light" w:hAnsi="Roboto Light"/>
                <w:i/>
                <w:iCs/>
                <w:lang w:val="nb-NO"/>
              </w:rPr>
              <w:t xml:space="preserve"> </w:t>
            </w:r>
            <w:r w:rsidRPr="007841FD">
              <w:rPr>
                <w:rFonts w:ascii="Roboto Light" w:hAnsi="Roboto Light"/>
                <w:i/>
                <w:iCs/>
                <w:lang w:val="nb-NO"/>
              </w:rPr>
              <w:t>realkompetansevurdering ikke foretas for opptak til fagskoleutdanninger der fagskolen har stilt som</w:t>
            </w:r>
            <w:r w:rsidR="005A040E">
              <w:rPr>
                <w:rFonts w:ascii="Roboto Light" w:hAnsi="Roboto Light"/>
                <w:i/>
                <w:iCs/>
                <w:lang w:val="nb-NO"/>
              </w:rPr>
              <w:t xml:space="preserve"> </w:t>
            </w:r>
            <w:r w:rsidRPr="007841FD">
              <w:rPr>
                <w:rFonts w:ascii="Roboto Light" w:hAnsi="Roboto Light"/>
                <w:i/>
                <w:iCs/>
                <w:lang w:val="nb-NO"/>
              </w:rPr>
              <w:t>opptakskrav at studenten</w:t>
            </w:r>
            <w:r w:rsidR="00ED71FA">
              <w:rPr>
                <w:rFonts w:ascii="Roboto Light" w:hAnsi="Roboto Light"/>
                <w:i/>
                <w:iCs/>
                <w:lang w:val="nb-NO"/>
              </w:rPr>
              <w:t>e</w:t>
            </w:r>
            <w:r w:rsidRPr="007841FD">
              <w:rPr>
                <w:rFonts w:ascii="Roboto Light" w:hAnsi="Roboto Light"/>
                <w:i/>
                <w:iCs/>
                <w:lang w:val="nb-NO"/>
              </w:rPr>
              <w:t xml:space="preserve"> har yrkesgodkjenning, autorisasjon eller sertifisering etter annen</w:t>
            </w:r>
          </w:p>
          <w:p w:rsidR="00885899" w:rsidRPr="00FC4F4A" w:rsidP="007841FD" w14:paraId="5387B0C2" w14:textId="043994CE">
            <w:pPr>
              <w:rPr>
                <w:rFonts w:ascii="Roboto Light" w:hAnsi="Roboto Light"/>
                <w:i/>
                <w:iCs/>
                <w:lang w:val="nb-NO"/>
              </w:rPr>
            </w:pPr>
            <w:r w:rsidRPr="00D21602">
              <w:rPr>
                <w:rFonts w:ascii="Roboto Light" w:hAnsi="Roboto Light"/>
                <w:i/>
                <w:iCs/>
                <w:lang w:val="nb-NO"/>
              </w:rPr>
              <w:t>lovgivning</w:t>
            </w:r>
            <w:r w:rsidR="005A040E">
              <w:rPr>
                <w:rFonts w:ascii="Roboto Light" w:hAnsi="Roboto Light"/>
                <w:i/>
                <w:iCs/>
                <w:lang w:val="nb-NO"/>
              </w:rPr>
              <w:t xml:space="preserve">, jf. fagskoleforskriften § 7 fjerde ledd. </w:t>
            </w:r>
          </w:p>
        </w:tc>
      </w:tr>
    </w:tbl>
    <w:p w:rsidR="00E22048" w:rsidRPr="00CD40B7" w:rsidP="00FE58A0" w14:paraId="2BDE9667" w14:textId="30004A25">
      <w:pPr>
        <w:rPr>
          <w:rFonts w:ascii="Roboto Light" w:hAnsi="Roboto Light"/>
          <w:color w:val="8E1E38" w:themeColor="accent2" w:themeShade="80"/>
          <w:lang w:val="nb-NO"/>
        </w:rPr>
      </w:pPr>
    </w:p>
    <w:tbl>
      <w:tblPr>
        <w:tblStyle w:val="TableGrid"/>
        <w:tblW w:w="0" w:type="auto"/>
        <w:tblLook w:val="04A0"/>
      </w:tblPr>
      <w:tblGrid>
        <w:gridCol w:w="8720"/>
      </w:tblGrid>
      <w:tr w14:paraId="0BF22A47" w14:textId="77777777" w:rsidTr="00606359">
        <w:tblPrEx>
          <w:tblW w:w="0" w:type="auto"/>
          <w:tblLook w:val="04A0"/>
        </w:tblPrEx>
        <w:tc>
          <w:tcPr>
            <w:tcW w:w="8720" w:type="dxa"/>
          </w:tcPr>
          <w:p w:rsidR="003B4B6F" w:rsidRPr="000F7492" w:rsidP="00606359" w14:paraId="18C66636" w14:textId="6119E3A0">
            <w:pPr>
              <w:rPr>
                <w:rFonts w:ascii="Roboto Light" w:hAnsi="Roboto Light"/>
                <w:b/>
                <w:bCs/>
                <w:sz w:val="22"/>
                <w:szCs w:val="22"/>
                <w:lang w:val="nb-NO"/>
              </w:rPr>
            </w:pPr>
            <w:r w:rsidRPr="000F7492">
              <w:rPr>
                <w:rFonts w:ascii="Roboto Light" w:hAnsi="Roboto Light"/>
                <w:b/>
                <w:bCs/>
                <w:sz w:val="22"/>
                <w:szCs w:val="22"/>
                <w:lang w:val="nb-NO"/>
              </w:rPr>
              <w:t>Svar:</w:t>
            </w:r>
          </w:p>
          <w:p w:rsidR="00CD78A2" w:rsidRPr="00CD40B7" w:rsidP="00606359" w14:paraId="52708005" w14:textId="40EC2246">
            <w:pPr>
              <w:rPr>
                <w:rFonts w:ascii="Roboto Light" w:hAnsi="Roboto Light"/>
                <w:lang w:val="nb-NO"/>
              </w:rPr>
            </w:pPr>
          </w:p>
          <w:p w:rsidR="00CD78A2" w:rsidRPr="00CD40B7" w:rsidP="00606359" w14:paraId="3DEBA4D5" w14:textId="77777777">
            <w:pPr>
              <w:rPr>
                <w:rFonts w:ascii="Roboto Light" w:hAnsi="Roboto Light"/>
                <w:lang w:val="nb-NO"/>
              </w:rPr>
            </w:pPr>
          </w:p>
          <w:p w:rsidR="00DA461D" w:rsidRPr="00CD40B7" w:rsidP="00606359" w14:paraId="305234F5" w14:textId="77777777">
            <w:pPr>
              <w:rPr>
                <w:rFonts w:ascii="Roboto Light" w:hAnsi="Roboto Light"/>
                <w:lang w:val="nb-NO"/>
              </w:rPr>
            </w:pPr>
          </w:p>
          <w:p w:rsidR="003B4B6F" w:rsidP="00606359" w14:paraId="000B5E38" w14:textId="77777777">
            <w:pPr>
              <w:rPr>
                <w:rFonts w:ascii="Roboto Light" w:hAnsi="Roboto Light"/>
                <w:lang w:val="nb-NO"/>
              </w:rPr>
            </w:pPr>
          </w:p>
          <w:p w:rsidR="00073576" w:rsidRPr="00CD40B7" w:rsidP="00606359" w14:paraId="6019B063" w14:textId="77777777">
            <w:pPr>
              <w:rPr>
                <w:rFonts w:ascii="Roboto Light" w:hAnsi="Roboto Light"/>
                <w:lang w:val="nb-NO"/>
              </w:rPr>
            </w:pPr>
          </w:p>
          <w:p w:rsidR="003B4B6F" w:rsidRPr="00CD40B7" w:rsidP="00606359" w14:paraId="21CEFBC2" w14:textId="5D719D25">
            <w:pPr>
              <w:rPr>
                <w:rFonts w:ascii="Roboto Light" w:hAnsi="Roboto Light"/>
                <w:lang w:val="nb-NO"/>
              </w:rPr>
            </w:pPr>
          </w:p>
          <w:p w:rsidR="004D0D36" w:rsidRPr="00CD40B7" w:rsidP="00606359" w14:paraId="6AA68CD9" w14:textId="77777777">
            <w:pPr>
              <w:rPr>
                <w:rFonts w:ascii="Roboto Light" w:hAnsi="Roboto Light"/>
                <w:lang w:val="nb-NO"/>
              </w:rPr>
            </w:pPr>
          </w:p>
          <w:p w:rsidR="004B1E48" w:rsidP="00606359" w14:paraId="22B3CD24" w14:textId="53D997FE">
            <w:pPr>
              <w:rPr>
                <w:rFonts w:ascii="Roboto Light" w:hAnsi="Roboto Light"/>
                <w:lang w:val="nb-NO"/>
              </w:rPr>
            </w:pPr>
          </w:p>
          <w:p w:rsidR="00A14F5B" w:rsidP="00606359" w14:paraId="415674F7" w14:textId="77777777">
            <w:pPr>
              <w:rPr>
                <w:rFonts w:ascii="Roboto Light" w:hAnsi="Roboto Light"/>
                <w:lang w:val="nb-NO"/>
              </w:rPr>
            </w:pPr>
          </w:p>
          <w:p w:rsidR="00A14F5B" w:rsidP="00606359" w14:paraId="0E933B39" w14:textId="77777777">
            <w:pPr>
              <w:rPr>
                <w:rFonts w:ascii="Roboto Light" w:hAnsi="Roboto Light"/>
                <w:lang w:val="nb-NO"/>
              </w:rPr>
            </w:pPr>
          </w:p>
          <w:p w:rsidR="00A14F5B" w:rsidP="00606359" w14:paraId="0C9D5E80" w14:textId="77777777">
            <w:pPr>
              <w:rPr>
                <w:rFonts w:ascii="Roboto Light" w:hAnsi="Roboto Light"/>
                <w:lang w:val="nb-NO"/>
              </w:rPr>
            </w:pPr>
          </w:p>
          <w:p w:rsidR="00D16011" w:rsidP="00606359" w14:paraId="67011662" w14:textId="77777777">
            <w:pPr>
              <w:rPr>
                <w:rFonts w:ascii="Roboto Light" w:hAnsi="Roboto Light"/>
                <w:lang w:val="nb-NO"/>
              </w:rPr>
            </w:pPr>
          </w:p>
          <w:p w:rsidR="00D16011" w:rsidP="00606359" w14:paraId="7D08A37F" w14:textId="77777777">
            <w:pPr>
              <w:rPr>
                <w:rFonts w:ascii="Roboto Light" w:hAnsi="Roboto Light"/>
                <w:lang w:val="nb-NO"/>
              </w:rPr>
            </w:pPr>
          </w:p>
          <w:p w:rsidR="00375B2B" w:rsidRPr="00CD40B7" w:rsidP="00606359" w14:paraId="45B364F1" w14:textId="77777777">
            <w:pPr>
              <w:rPr>
                <w:rFonts w:ascii="Roboto Light" w:hAnsi="Roboto Light"/>
                <w:lang w:val="nb-NO"/>
              </w:rPr>
            </w:pPr>
          </w:p>
          <w:p w:rsidR="004B1E48" w:rsidRPr="00CD40B7" w:rsidP="00606359" w14:paraId="676E8C22" w14:textId="77777777">
            <w:pPr>
              <w:rPr>
                <w:rFonts w:ascii="Roboto Light" w:hAnsi="Roboto Light"/>
                <w:lang w:val="nb-NO"/>
              </w:rPr>
            </w:pPr>
          </w:p>
          <w:p w:rsidR="00BC6747" w:rsidRPr="00CD40B7" w:rsidP="00606359" w14:paraId="2EA5065F" w14:textId="68D46962">
            <w:pPr>
              <w:rPr>
                <w:rFonts w:ascii="Roboto Light" w:hAnsi="Roboto Light"/>
                <w:lang w:val="nb-NO"/>
              </w:rPr>
            </w:pPr>
          </w:p>
        </w:tc>
      </w:tr>
    </w:tbl>
    <w:p w:rsidR="00707143" w:rsidP="00FE58A0" w14:paraId="6060F539" w14:textId="77777777">
      <w:pPr>
        <w:rPr>
          <w:rFonts w:ascii="Roboto Light" w:hAnsi="Roboto Light"/>
          <w:lang w:val="nb-NO"/>
        </w:rPr>
      </w:pPr>
    </w:p>
    <w:p w:rsidR="00375B2B" w:rsidRPr="00CD40B7" w:rsidP="00FE58A0" w14:paraId="5581737D" w14:textId="77777777">
      <w:pPr>
        <w:rPr>
          <w:rFonts w:ascii="Roboto Light" w:hAnsi="Roboto Light"/>
          <w:lang w:val="nb-NO"/>
        </w:rPr>
      </w:pPr>
    </w:p>
    <w:tbl>
      <w:tblPr>
        <w:tblStyle w:val="TableGrid"/>
        <w:tblW w:w="0" w:type="auto"/>
        <w:shd w:val="clear" w:color="auto" w:fill="EAE9E8" w:themeFill="text1" w:themeFillTint="1A"/>
        <w:tblLook w:val="04A0"/>
      </w:tblPr>
      <w:tblGrid>
        <w:gridCol w:w="8720"/>
      </w:tblGrid>
      <w:tr w14:paraId="79A2B36D" w14:textId="77777777" w:rsidTr="00606359">
        <w:tblPrEx>
          <w:tblW w:w="0" w:type="auto"/>
          <w:shd w:val="clear" w:color="auto" w:fill="EAE9E8" w:themeFill="text1" w:themeFillTint="1A"/>
          <w:tblLook w:val="04A0"/>
        </w:tblPrEx>
        <w:tc>
          <w:tcPr>
            <w:tcW w:w="8720" w:type="dxa"/>
            <w:shd w:val="clear" w:color="auto" w:fill="EAE9E8" w:themeFill="text1" w:themeFillTint="1A"/>
          </w:tcPr>
          <w:p w:rsidR="00E22048" w:rsidRPr="009102A9" w:rsidP="004D0D36" w14:paraId="56D3B06A" w14:textId="09654A05">
            <w:pPr>
              <w:rPr>
                <w:rFonts w:ascii="Roboto Light" w:hAnsi="Roboto Light"/>
                <w:b/>
                <w:bCs/>
                <w:sz w:val="22"/>
                <w:szCs w:val="22"/>
                <w:lang w:val="nb-NO"/>
              </w:rPr>
            </w:pPr>
            <w:r w:rsidRPr="009102A9">
              <w:rPr>
                <w:rFonts w:ascii="Roboto Light" w:hAnsi="Roboto Light"/>
                <w:b/>
                <w:bCs/>
                <w:sz w:val="22"/>
                <w:szCs w:val="22"/>
                <w:lang w:val="nb-NO"/>
              </w:rPr>
              <w:t xml:space="preserve">Er det </w:t>
            </w:r>
            <w:r w:rsidRPr="009102A9" w:rsidR="00457B5F">
              <w:rPr>
                <w:rFonts w:ascii="Roboto Light" w:hAnsi="Roboto Light"/>
                <w:b/>
                <w:bCs/>
                <w:sz w:val="22"/>
                <w:szCs w:val="22"/>
                <w:lang w:val="nb-NO"/>
              </w:rPr>
              <w:t xml:space="preserve">krav til eventuelle internasjonale </w:t>
            </w:r>
            <w:r w:rsidRPr="009102A9" w:rsidR="009102A9">
              <w:rPr>
                <w:rFonts w:ascii="Roboto Light" w:hAnsi="Roboto Light"/>
                <w:b/>
                <w:bCs/>
                <w:sz w:val="22"/>
                <w:szCs w:val="22"/>
                <w:lang w:val="nb-NO"/>
              </w:rPr>
              <w:t>standarder</w:t>
            </w:r>
            <w:r w:rsidRPr="009102A9" w:rsidR="00457B5F">
              <w:rPr>
                <w:rFonts w:ascii="Roboto Light" w:hAnsi="Roboto Light"/>
                <w:b/>
                <w:bCs/>
                <w:sz w:val="22"/>
                <w:szCs w:val="22"/>
                <w:lang w:val="nb-NO"/>
              </w:rPr>
              <w:t xml:space="preserve">, </w:t>
            </w:r>
            <w:r w:rsidRPr="009102A9" w:rsidR="009102A9">
              <w:rPr>
                <w:rFonts w:ascii="Roboto Light" w:hAnsi="Roboto Light"/>
                <w:b/>
                <w:bCs/>
                <w:sz w:val="22"/>
                <w:szCs w:val="22"/>
                <w:lang w:val="nb-NO"/>
              </w:rPr>
              <w:t>konvensjoner</w:t>
            </w:r>
            <w:r w:rsidRPr="009102A9" w:rsidR="00457B5F">
              <w:rPr>
                <w:rFonts w:ascii="Roboto Light" w:hAnsi="Roboto Light"/>
                <w:b/>
                <w:bCs/>
                <w:sz w:val="22"/>
                <w:szCs w:val="22"/>
                <w:lang w:val="nb-NO"/>
              </w:rPr>
              <w:t xml:space="preserve"> og </w:t>
            </w:r>
            <w:r w:rsidRPr="009102A9" w:rsidR="009102A9">
              <w:rPr>
                <w:rFonts w:ascii="Roboto Light" w:hAnsi="Roboto Light"/>
                <w:b/>
                <w:bCs/>
                <w:sz w:val="22"/>
                <w:szCs w:val="22"/>
                <w:lang w:val="nb-NO"/>
              </w:rPr>
              <w:t>avtaler</w:t>
            </w:r>
            <w:r w:rsidRPr="009102A9" w:rsidR="00457B5F">
              <w:rPr>
                <w:rFonts w:ascii="Roboto Light" w:hAnsi="Roboto Light"/>
                <w:b/>
                <w:bCs/>
                <w:sz w:val="22"/>
                <w:szCs w:val="22"/>
                <w:lang w:val="nb-NO"/>
              </w:rPr>
              <w:t xml:space="preserve"> </w:t>
            </w:r>
            <w:r w:rsidRPr="009102A9" w:rsidR="00197469">
              <w:rPr>
                <w:rFonts w:ascii="Roboto Light" w:hAnsi="Roboto Light"/>
                <w:b/>
                <w:bCs/>
                <w:sz w:val="22"/>
                <w:szCs w:val="22"/>
                <w:lang w:val="nb-NO"/>
              </w:rPr>
              <w:t>i</w:t>
            </w:r>
            <w:r w:rsidR="009102A9">
              <w:rPr>
                <w:rFonts w:ascii="Roboto Light" w:hAnsi="Roboto Light"/>
                <w:b/>
                <w:bCs/>
                <w:sz w:val="22"/>
                <w:szCs w:val="22"/>
                <w:lang w:val="nb-NO"/>
              </w:rPr>
              <w:t xml:space="preserve"> </w:t>
            </w:r>
            <w:r w:rsidRPr="009102A9" w:rsidR="00197469">
              <w:rPr>
                <w:rFonts w:ascii="Roboto Light" w:hAnsi="Roboto Light"/>
                <w:b/>
                <w:bCs/>
                <w:sz w:val="22"/>
                <w:szCs w:val="22"/>
                <w:lang w:val="nb-NO"/>
              </w:rPr>
              <w:t>utdanning</w:t>
            </w:r>
            <w:r w:rsidR="009102A9">
              <w:rPr>
                <w:rFonts w:ascii="Roboto Light" w:hAnsi="Roboto Light"/>
                <w:b/>
                <w:bCs/>
                <w:sz w:val="22"/>
                <w:szCs w:val="22"/>
                <w:lang w:val="nb-NO"/>
              </w:rPr>
              <w:t>en</w:t>
            </w:r>
            <w:r w:rsidRPr="009102A9" w:rsidR="00197469">
              <w:rPr>
                <w:rFonts w:ascii="Roboto Light" w:hAnsi="Roboto Light"/>
                <w:b/>
                <w:bCs/>
                <w:sz w:val="22"/>
                <w:szCs w:val="22"/>
                <w:lang w:val="nb-NO"/>
              </w:rPr>
              <w:t xml:space="preserve">? Er </w:t>
            </w:r>
            <w:r w:rsidRPr="009102A9" w:rsidR="009102A9">
              <w:rPr>
                <w:rFonts w:ascii="Roboto Light" w:hAnsi="Roboto Light"/>
                <w:b/>
                <w:bCs/>
                <w:sz w:val="22"/>
                <w:szCs w:val="22"/>
                <w:lang w:val="nb-NO"/>
              </w:rPr>
              <w:t>disse</w:t>
            </w:r>
            <w:r w:rsidRPr="009102A9" w:rsidR="00197469">
              <w:rPr>
                <w:rFonts w:ascii="Roboto Light" w:hAnsi="Roboto Light"/>
                <w:b/>
                <w:bCs/>
                <w:sz w:val="22"/>
                <w:szCs w:val="22"/>
                <w:lang w:val="nb-NO"/>
              </w:rPr>
              <w:t xml:space="preserve"> i så fall ivare</w:t>
            </w:r>
            <w:r w:rsidR="009102A9">
              <w:rPr>
                <w:rFonts w:ascii="Roboto Light" w:hAnsi="Roboto Light"/>
                <w:b/>
                <w:bCs/>
                <w:sz w:val="22"/>
                <w:szCs w:val="22"/>
                <w:lang w:val="nb-NO"/>
              </w:rPr>
              <w:t>tatt</w:t>
            </w:r>
            <w:r w:rsidRPr="009102A9" w:rsidR="00197469">
              <w:rPr>
                <w:rFonts w:ascii="Roboto Light" w:hAnsi="Roboto Light"/>
                <w:b/>
                <w:bCs/>
                <w:sz w:val="22"/>
                <w:szCs w:val="22"/>
                <w:lang w:val="nb-NO"/>
              </w:rPr>
              <w:t xml:space="preserve">? </w:t>
            </w:r>
          </w:p>
          <w:p w:rsidR="002648E7" w:rsidP="007655A7" w14:paraId="75527EE8" w14:textId="77777777">
            <w:pPr>
              <w:rPr>
                <w:rFonts w:ascii="Roboto Light" w:hAnsi="Roboto Light"/>
                <w:i/>
                <w:iCs/>
                <w:lang w:val="nb-NO"/>
              </w:rPr>
            </w:pPr>
          </w:p>
          <w:p w:rsidR="00C20B25" w:rsidRPr="00725969" w:rsidP="007655A7" w14:paraId="63CAE43C" w14:textId="1395CFD3">
            <w:pPr>
              <w:rPr>
                <w:rFonts w:ascii="Roboto Light" w:hAnsi="Roboto Light"/>
                <w:i/>
                <w:iCs/>
                <w:lang w:val="nb-NO"/>
              </w:rPr>
            </w:pPr>
            <w:r w:rsidRPr="009102A9">
              <w:rPr>
                <w:rFonts w:ascii="Roboto Light" w:hAnsi="Roboto Light"/>
                <w:i/>
                <w:iCs/>
                <w:lang w:val="nb-NO"/>
              </w:rPr>
              <w:t xml:space="preserve">Det følger av fagskoleforskriften § 47 </w:t>
            </w:r>
            <w:r w:rsidRPr="009102A9" w:rsidR="00F4308D">
              <w:rPr>
                <w:rFonts w:ascii="Roboto Light" w:hAnsi="Roboto Light"/>
                <w:i/>
                <w:iCs/>
                <w:lang w:val="nb-NO"/>
              </w:rPr>
              <w:t xml:space="preserve">fjerde ledd </w:t>
            </w:r>
            <w:r w:rsidRPr="009102A9" w:rsidR="004C388B">
              <w:rPr>
                <w:rFonts w:ascii="Roboto Light" w:hAnsi="Roboto Light"/>
                <w:i/>
                <w:iCs/>
                <w:lang w:val="nb-NO"/>
              </w:rPr>
              <w:t xml:space="preserve">at fagskoleutdanningen skal være </w:t>
            </w:r>
            <w:r w:rsidRPr="004A7727" w:rsidR="00FF251A">
              <w:rPr>
                <w:rFonts w:ascii="Roboto Light" w:hAnsi="Roboto Light"/>
                <w:i/>
                <w:iCs/>
                <w:lang w:val="nb-NO"/>
              </w:rPr>
              <w:t>«i tråd med de</w:t>
            </w:r>
            <w:r w:rsidRPr="009102A9" w:rsidR="00FF251A">
              <w:rPr>
                <w:rFonts w:ascii="Roboto Light" w:hAnsi="Roboto Light"/>
                <w:i/>
                <w:iCs/>
                <w:lang w:val="nb-NO"/>
              </w:rPr>
              <w:t xml:space="preserve"> internasjonale standarder, konvensjoner og avtaler som Norge er forpliktet til å følge</w:t>
            </w:r>
            <w:r w:rsidR="00AE30E9">
              <w:rPr>
                <w:rFonts w:ascii="Roboto Light" w:hAnsi="Roboto Light"/>
                <w:i/>
                <w:iCs/>
                <w:lang w:val="nb-NO"/>
              </w:rPr>
              <w:t>».</w:t>
            </w:r>
            <w:r w:rsidRPr="009102A9" w:rsidR="00FF251A">
              <w:rPr>
                <w:rFonts w:ascii="Roboto Light" w:hAnsi="Roboto Light"/>
                <w:i/>
                <w:iCs/>
                <w:lang w:val="nb-NO"/>
              </w:rPr>
              <w:t xml:space="preserve"> </w:t>
            </w:r>
            <w:r w:rsidR="00C37835">
              <w:rPr>
                <w:rFonts w:ascii="Roboto Light" w:hAnsi="Roboto Light"/>
                <w:i/>
                <w:iCs/>
                <w:lang w:val="nb-NO"/>
              </w:rPr>
              <w:t>Det er stort sett bare utdanninger innen samferdselsfag</w:t>
            </w:r>
            <w:r w:rsidR="00624ABD">
              <w:rPr>
                <w:rFonts w:ascii="Roboto Light" w:hAnsi="Roboto Light"/>
                <w:i/>
                <w:iCs/>
                <w:lang w:val="nb-NO"/>
              </w:rPr>
              <w:t xml:space="preserve"> som er regulert av internasjonale standarder, konvensjoner og avtaler, som for eksempel luftfart, maritime fag og jernbane. </w:t>
            </w:r>
          </w:p>
        </w:tc>
      </w:tr>
    </w:tbl>
    <w:p w:rsidR="007F34D7" w:rsidRPr="00EE2448" w:rsidP="00FE58A0" w14:paraId="00398DC5" w14:textId="68D5534B">
      <w:pPr>
        <w:rPr>
          <w:rFonts w:ascii="Roboto Light" w:hAnsi="Roboto Light"/>
          <w:color w:val="8E1E38" w:themeColor="accent2" w:themeShade="80"/>
          <w:lang w:val="nb-NO"/>
        </w:rPr>
      </w:pPr>
    </w:p>
    <w:tbl>
      <w:tblPr>
        <w:tblStyle w:val="TableGrid"/>
        <w:tblW w:w="0" w:type="auto"/>
        <w:tblLook w:val="04A0"/>
      </w:tblPr>
      <w:tblGrid>
        <w:gridCol w:w="8720"/>
      </w:tblGrid>
      <w:tr w14:paraId="531D582D" w14:textId="77777777" w:rsidTr="00606359">
        <w:tblPrEx>
          <w:tblW w:w="0" w:type="auto"/>
          <w:tblLook w:val="04A0"/>
        </w:tblPrEx>
        <w:tc>
          <w:tcPr>
            <w:tcW w:w="8720" w:type="dxa"/>
          </w:tcPr>
          <w:p w:rsidR="003B4B6F" w:rsidRPr="00B63B53" w:rsidP="00606359" w14:paraId="460E42AF" w14:textId="2F212DD8">
            <w:pPr>
              <w:rPr>
                <w:rFonts w:ascii="Roboto Light" w:hAnsi="Roboto Light"/>
                <w:b/>
                <w:bCs/>
                <w:sz w:val="22"/>
                <w:szCs w:val="22"/>
                <w:lang w:val="nb-NO"/>
              </w:rPr>
            </w:pPr>
            <w:r w:rsidRPr="00B63B53">
              <w:rPr>
                <w:rFonts w:ascii="Roboto Light" w:hAnsi="Roboto Light"/>
                <w:b/>
                <w:bCs/>
                <w:sz w:val="22"/>
                <w:szCs w:val="22"/>
                <w:lang w:val="nb-NO"/>
              </w:rPr>
              <w:t>Svar:</w:t>
            </w:r>
          </w:p>
          <w:p w:rsidR="00CD78A2" w:rsidRPr="00EE2448" w:rsidP="00606359" w14:paraId="6C977687" w14:textId="09AB0432">
            <w:pPr>
              <w:rPr>
                <w:rFonts w:ascii="Roboto Light" w:hAnsi="Roboto Light"/>
                <w:lang w:val="nb-NO"/>
              </w:rPr>
            </w:pPr>
          </w:p>
          <w:p w:rsidR="00CD78A2" w:rsidRPr="00EE2448" w:rsidP="00606359" w14:paraId="00CC9C0E" w14:textId="448B66CE">
            <w:pPr>
              <w:rPr>
                <w:rFonts w:ascii="Roboto Light" w:hAnsi="Roboto Light"/>
                <w:lang w:val="nb-NO"/>
              </w:rPr>
            </w:pPr>
          </w:p>
          <w:p w:rsidR="00CD78A2" w:rsidRPr="00EE2448" w:rsidP="00606359" w14:paraId="32F3BCA3" w14:textId="77777777">
            <w:pPr>
              <w:rPr>
                <w:rFonts w:ascii="Roboto Light" w:hAnsi="Roboto Light"/>
                <w:lang w:val="nb-NO"/>
              </w:rPr>
            </w:pPr>
          </w:p>
          <w:p w:rsidR="004D0D36" w:rsidRPr="00EE2448" w:rsidP="00606359" w14:paraId="61DD0ECB" w14:textId="77777777">
            <w:pPr>
              <w:rPr>
                <w:rFonts w:ascii="Roboto Light" w:hAnsi="Roboto Light"/>
                <w:lang w:val="nb-NO"/>
              </w:rPr>
            </w:pPr>
          </w:p>
          <w:p w:rsidR="004B1E48" w:rsidRPr="00EE2448" w:rsidP="00606359" w14:paraId="2A536BB1" w14:textId="77777777">
            <w:pPr>
              <w:rPr>
                <w:rFonts w:ascii="Roboto Light" w:hAnsi="Roboto Light"/>
                <w:lang w:val="nb-NO"/>
              </w:rPr>
            </w:pPr>
          </w:p>
          <w:p w:rsidR="004B1E48" w:rsidP="00606359" w14:paraId="615D8424" w14:textId="77777777">
            <w:pPr>
              <w:rPr>
                <w:rFonts w:ascii="Roboto Light" w:hAnsi="Roboto Light"/>
                <w:lang w:val="nb-NO"/>
              </w:rPr>
            </w:pPr>
          </w:p>
          <w:p w:rsidR="006F7617" w:rsidP="00606359" w14:paraId="06DF3D45" w14:textId="77777777">
            <w:pPr>
              <w:rPr>
                <w:rFonts w:ascii="Roboto Light" w:hAnsi="Roboto Light"/>
                <w:lang w:val="nb-NO"/>
              </w:rPr>
            </w:pPr>
          </w:p>
          <w:p w:rsidR="006F7617" w:rsidP="00606359" w14:paraId="188DF32D" w14:textId="77777777">
            <w:pPr>
              <w:rPr>
                <w:rFonts w:ascii="Roboto Light" w:hAnsi="Roboto Light"/>
                <w:lang w:val="nb-NO"/>
              </w:rPr>
            </w:pPr>
          </w:p>
          <w:p w:rsidR="006F7617" w:rsidP="00606359" w14:paraId="3724CE12" w14:textId="77777777">
            <w:pPr>
              <w:rPr>
                <w:rFonts w:ascii="Roboto Light" w:hAnsi="Roboto Light"/>
                <w:lang w:val="nb-NO"/>
              </w:rPr>
            </w:pPr>
          </w:p>
          <w:p w:rsidR="006F7617" w:rsidP="00606359" w14:paraId="699048E1" w14:textId="77777777">
            <w:pPr>
              <w:rPr>
                <w:rFonts w:ascii="Roboto Light" w:hAnsi="Roboto Light"/>
                <w:lang w:val="nb-NO"/>
              </w:rPr>
            </w:pPr>
          </w:p>
          <w:p w:rsidR="006F7617" w:rsidP="00606359" w14:paraId="09C1125B" w14:textId="77777777">
            <w:pPr>
              <w:rPr>
                <w:rFonts w:ascii="Roboto Light" w:hAnsi="Roboto Light"/>
                <w:lang w:val="nb-NO"/>
              </w:rPr>
            </w:pPr>
          </w:p>
          <w:p w:rsidR="006F7617" w:rsidP="00606359" w14:paraId="7DE4931A" w14:textId="77777777">
            <w:pPr>
              <w:rPr>
                <w:rFonts w:ascii="Roboto Light" w:hAnsi="Roboto Light"/>
                <w:lang w:val="nb-NO"/>
              </w:rPr>
            </w:pPr>
          </w:p>
          <w:p w:rsidR="006F7617" w:rsidP="00606359" w14:paraId="36B0005D" w14:textId="77777777">
            <w:pPr>
              <w:rPr>
                <w:rFonts w:ascii="Roboto Light" w:hAnsi="Roboto Light"/>
                <w:lang w:val="nb-NO"/>
              </w:rPr>
            </w:pPr>
          </w:p>
          <w:p w:rsidR="006F7617" w:rsidP="00606359" w14:paraId="4B031209" w14:textId="77777777">
            <w:pPr>
              <w:rPr>
                <w:rFonts w:ascii="Roboto Light" w:hAnsi="Roboto Light"/>
                <w:lang w:val="nb-NO"/>
              </w:rPr>
            </w:pPr>
          </w:p>
          <w:p w:rsidR="006F7617" w:rsidP="00606359" w14:paraId="202BA79E" w14:textId="77777777">
            <w:pPr>
              <w:rPr>
                <w:rFonts w:ascii="Roboto Light" w:hAnsi="Roboto Light"/>
                <w:lang w:val="nb-NO"/>
              </w:rPr>
            </w:pPr>
          </w:p>
          <w:p w:rsidR="006F7617" w:rsidP="00606359" w14:paraId="7480F32C" w14:textId="77777777">
            <w:pPr>
              <w:rPr>
                <w:rFonts w:ascii="Roboto Light" w:hAnsi="Roboto Light"/>
                <w:lang w:val="nb-NO"/>
              </w:rPr>
            </w:pPr>
          </w:p>
          <w:p w:rsidR="006F7617" w:rsidP="00606359" w14:paraId="514E7E4B" w14:textId="77777777">
            <w:pPr>
              <w:rPr>
                <w:rFonts w:ascii="Roboto Light" w:hAnsi="Roboto Light"/>
                <w:lang w:val="nb-NO"/>
              </w:rPr>
            </w:pPr>
          </w:p>
          <w:p w:rsidR="006F7617" w:rsidP="00606359" w14:paraId="5251819F" w14:textId="77777777">
            <w:pPr>
              <w:rPr>
                <w:rFonts w:ascii="Roboto Light" w:hAnsi="Roboto Light"/>
                <w:lang w:val="nb-NO"/>
              </w:rPr>
            </w:pPr>
          </w:p>
          <w:p w:rsidR="006F7617" w:rsidP="00606359" w14:paraId="7537F4EF" w14:textId="77777777">
            <w:pPr>
              <w:rPr>
                <w:rFonts w:ascii="Roboto Light" w:hAnsi="Roboto Light"/>
                <w:lang w:val="nb-NO"/>
              </w:rPr>
            </w:pPr>
          </w:p>
          <w:p w:rsidR="006F7617" w:rsidP="00606359" w14:paraId="1F2FFBE0" w14:textId="77777777">
            <w:pPr>
              <w:rPr>
                <w:rFonts w:ascii="Roboto Light" w:hAnsi="Roboto Light"/>
                <w:lang w:val="nb-NO"/>
              </w:rPr>
            </w:pPr>
          </w:p>
          <w:p w:rsidR="006F7617" w:rsidP="00606359" w14:paraId="09AA25DE" w14:textId="77777777">
            <w:pPr>
              <w:rPr>
                <w:rFonts w:ascii="Roboto Light" w:hAnsi="Roboto Light"/>
                <w:lang w:val="nb-NO"/>
              </w:rPr>
            </w:pPr>
          </w:p>
          <w:p w:rsidR="006F7617" w:rsidP="00606359" w14:paraId="1CDE7DE7" w14:textId="77777777">
            <w:pPr>
              <w:rPr>
                <w:rFonts w:ascii="Roboto Light" w:hAnsi="Roboto Light"/>
                <w:lang w:val="nb-NO"/>
              </w:rPr>
            </w:pPr>
          </w:p>
          <w:p w:rsidR="006F7617" w:rsidP="00606359" w14:paraId="3339F01F" w14:textId="77777777">
            <w:pPr>
              <w:rPr>
                <w:rFonts w:ascii="Roboto Light" w:hAnsi="Roboto Light"/>
                <w:lang w:val="nb-NO"/>
              </w:rPr>
            </w:pPr>
          </w:p>
          <w:p w:rsidR="006F7617" w:rsidP="00606359" w14:paraId="1524AA74" w14:textId="77777777">
            <w:pPr>
              <w:rPr>
                <w:rFonts w:ascii="Roboto Light" w:hAnsi="Roboto Light"/>
                <w:lang w:val="nb-NO"/>
              </w:rPr>
            </w:pPr>
          </w:p>
          <w:p w:rsidR="006F7617" w:rsidP="00606359" w14:paraId="6C95A46A" w14:textId="77777777">
            <w:pPr>
              <w:rPr>
                <w:rFonts w:ascii="Roboto Light" w:hAnsi="Roboto Light"/>
                <w:lang w:val="nb-NO"/>
              </w:rPr>
            </w:pPr>
          </w:p>
          <w:p w:rsidR="006F7617" w:rsidP="00606359" w14:paraId="535CD18A" w14:textId="77777777">
            <w:pPr>
              <w:rPr>
                <w:rFonts w:ascii="Roboto Light" w:hAnsi="Roboto Light"/>
                <w:lang w:val="nb-NO"/>
              </w:rPr>
            </w:pPr>
          </w:p>
          <w:p w:rsidR="006F7617" w:rsidP="00606359" w14:paraId="5A801BA7" w14:textId="77777777">
            <w:pPr>
              <w:rPr>
                <w:rFonts w:ascii="Roboto Light" w:hAnsi="Roboto Light"/>
                <w:lang w:val="nb-NO"/>
              </w:rPr>
            </w:pPr>
          </w:p>
          <w:p w:rsidR="006F7617" w:rsidP="00606359" w14:paraId="604D6CE3" w14:textId="77777777">
            <w:pPr>
              <w:rPr>
                <w:rFonts w:ascii="Roboto Light" w:hAnsi="Roboto Light"/>
                <w:lang w:val="nb-NO"/>
              </w:rPr>
            </w:pPr>
          </w:p>
          <w:p w:rsidR="006F7617" w:rsidP="00606359" w14:paraId="4ABE26D1" w14:textId="77777777">
            <w:pPr>
              <w:rPr>
                <w:rFonts w:ascii="Roboto Light" w:hAnsi="Roboto Light"/>
                <w:lang w:val="nb-NO"/>
              </w:rPr>
            </w:pPr>
          </w:p>
          <w:p w:rsidR="006F7617" w:rsidP="00606359" w14:paraId="741FA3CE" w14:textId="77777777">
            <w:pPr>
              <w:rPr>
                <w:rFonts w:ascii="Roboto Light" w:hAnsi="Roboto Light"/>
                <w:lang w:val="nb-NO"/>
              </w:rPr>
            </w:pPr>
          </w:p>
          <w:p w:rsidR="006F7617" w:rsidP="00606359" w14:paraId="1E18FF7E" w14:textId="77777777">
            <w:pPr>
              <w:rPr>
                <w:rFonts w:ascii="Roboto Light" w:hAnsi="Roboto Light"/>
                <w:lang w:val="nb-NO"/>
              </w:rPr>
            </w:pPr>
          </w:p>
          <w:p w:rsidR="006F7617" w:rsidP="00606359" w14:paraId="7D543820" w14:textId="77777777">
            <w:pPr>
              <w:rPr>
                <w:rFonts w:ascii="Roboto Light" w:hAnsi="Roboto Light"/>
                <w:lang w:val="nb-NO"/>
              </w:rPr>
            </w:pPr>
          </w:p>
          <w:p w:rsidR="006F7617" w:rsidP="00606359" w14:paraId="6F6BA2B6" w14:textId="77777777">
            <w:pPr>
              <w:rPr>
                <w:rFonts w:ascii="Roboto Light" w:hAnsi="Roboto Light"/>
                <w:lang w:val="nb-NO"/>
              </w:rPr>
            </w:pPr>
          </w:p>
          <w:p w:rsidR="006F7617" w:rsidP="00606359" w14:paraId="40C537C9" w14:textId="77777777">
            <w:pPr>
              <w:rPr>
                <w:rFonts w:ascii="Roboto Light" w:hAnsi="Roboto Light"/>
                <w:lang w:val="nb-NO"/>
              </w:rPr>
            </w:pPr>
          </w:p>
          <w:p w:rsidR="006F7617" w:rsidP="00606359" w14:paraId="554150CB" w14:textId="77777777">
            <w:pPr>
              <w:rPr>
                <w:rFonts w:ascii="Roboto Light" w:hAnsi="Roboto Light"/>
                <w:lang w:val="nb-NO"/>
              </w:rPr>
            </w:pPr>
          </w:p>
          <w:p w:rsidR="006F7617" w:rsidP="00606359" w14:paraId="42ACDC69" w14:textId="77777777">
            <w:pPr>
              <w:rPr>
                <w:rFonts w:ascii="Roboto Light" w:hAnsi="Roboto Light"/>
                <w:lang w:val="nb-NO"/>
              </w:rPr>
            </w:pPr>
          </w:p>
          <w:p w:rsidR="006F7617" w:rsidP="00606359" w14:paraId="4BE933F9" w14:textId="77777777">
            <w:pPr>
              <w:rPr>
                <w:rFonts w:ascii="Roboto Light" w:hAnsi="Roboto Light"/>
                <w:lang w:val="nb-NO"/>
              </w:rPr>
            </w:pPr>
          </w:p>
          <w:p w:rsidR="006F7617" w:rsidP="00606359" w14:paraId="45529F71" w14:textId="77777777">
            <w:pPr>
              <w:rPr>
                <w:rFonts w:ascii="Roboto Light" w:hAnsi="Roboto Light"/>
                <w:lang w:val="nb-NO"/>
              </w:rPr>
            </w:pPr>
          </w:p>
          <w:p w:rsidR="006005B1" w:rsidP="00606359" w14:paraId="5C1CA4EA" w14:textId="77777777">
            <w:pPr>
              <w:rPr>
                <w:rFonts w:ascii="Roboto Light" w:hAnsi="Roboto Light"/>
                <w:lang w:val="nb-NO"/>
              </w:rPr>
            </w:pPr>
          </w:p>
          <w:p w:rsidR="006005B1" w:rsidP="00606359" w14:paraId="7048E9CE" w14:textId="77777777">
            <w:pPr>
              <w:rPr>
                <w:rFonts w:ascii="Roboto Light" w:hAnsi="Roboto Light"/>
                <w:lang w:val="nb-NO"/>
              </w:rPr>
            </w:pPr>
          </w:p>
          <w:p w:rsidR="006005B1" w:rsidP="00606359" w14:paraId="1EDC2D6F" w14:textId="77777777">
            <w:pPr>
              <w:rPr>
                <w:rFonts w:ascii="Roboto Light" w:hAnsi="Roboto Light"/>
                <w:lang w:val="nb-NO"/>
              </w:rPr>
            </w:pPr>
          </w:p>
          <w:p w:rsidR="006F7617" w:rsidRPr="00EE2448" w:rsidP="00606359" w14:paraId="788B8365" w14:textId="77777777">
            <w:pPr>
              <w:rPr>
                <w:rFonts w:ascii="Roboto Light" w:hAnsi="Roboto Light"/>
                <w:lang w:val="nb-NO"/>
              </w:rPr>
            </w:pPr>
          </w:p>
          <w:p w:rsidR="004B1E48" w:rsidRPr="00EE2448" w:rsidP="00606359" w14:paraId="12F1AD6E" w14:textId="77777777">
            <w:pPr>
              <w:rPr>
                <w:rFonts w:ascii="Roboto Light" w:hAnsi="Roboto Light"/>
                <w:lang w:val="nb-NO"/>
              </w:rPr>
            </w:pPr>
          </w:p>
          <w:p w:rsidR="003B4B6F" w:rsidRPr="00EE2448" w:rsidP="00606359" w14:paraId="0DC2F7FA" w14:textId="77777777">
            <w:pPr>
              <w:rPr>
                <w:rFonts w:ascii="Roboto Light" w:hAnsi="Roboto Light"/>
                <w:lang w:val="nb-NO"/>
              </w:rPr>
            </w:pPr>
          </w:p>
          <w:p w:rsidR="003B4B6F" w:rsidRPr="00EE2448" w:rsidP="00606359" w14:paraId="27F091FD" w14:textId="4826A634">
            <w:pPr>
              <w:rPr>
                <w:rFonts w:ascii="Roboto Light" w:hAnsi="Roboto Light"/>
                <w:lang w:val="nb-NO"/>
              </w:rPr>
            </w:pPr>
          </w:p>
        </w:tc>
      </w:tr>
    </w:tbl>
    <w:p w:rsidR="006F7617" w:rsidP="008F2F07" w14:paraId="1BA00553" w14:textId="77777777">
      <w:pPr>
        <w:rPr>
          <w:rFonts w:ascii="Roboto Light" w:hAnsi="Roboto Light"/>
          <w:lang w:val="nb-NO"/>
        </w:rPr>
      </w:pPr>
    </w:p>
    <w:p w:rsidR="006F7617" w:rsidRPr="006F7617" w:rsidP="008F2F07" w14:paraId="600BCD67" w14:textId="77777777">
      <w:pPr>
        <w:rPr>
          <w:rFonts w:ascii="Roboto Light" w:hAnsi="Roboto Light"/>
          <w:lang w:val="nb-NO"/>
        </w:rPr>
      </w:pPr>
    </w:p>
    <w:tbl>
      <w:tblPr>
        <w:tblStyle w:val="TableGrid"/>
        <w:tblW w:w="0" w:type="auto"/>
        <w:shd w:val="clear" w:color="auto" w:fill="EAE9E8" w:themeFill="text1" w:themeFillTint="1A"/>
        <w:tblLook w:val="04A0"/>
      </w:tblPr>
      <w:tblGrid>
        <w:gridCol w:w="8720"/>
      </w:tblGrid>
      <w:tr w14:paraId="776E6ECE" w14:textId="77777777" w:rsidTr="00425D42">
        <w:tblPrEx>
          <w:tblW w:w="0" w:type="auto"/>
          <w:shd w:val="clear" w:color="auto" w:fill="EAE9E8" w:themeFill="text1" w:themeFillTint="1A"/>
          <w:tblLook w:val="04A0"/>
        </w:tblPrEx>
        <w:tc>
          <w:tcPr>
            <w:tcW w:w="8720" w:type="dxa"/>
            <w:shd w:val="clear" w:color="auto" w:fill="EAE9E8" w:themeFill="text1" w:themeFillTint="1A"/>
          </w:tcPr>
          <w:p w:rsidR="00D90B54" w:rsidP="00643C34" w14:paraId="79712398" w14:textId="77777777">
            <w:pPr>
              <w:rPr>
                <w:rFonts w:ascii="Roboto Light" w:hAnsi="Roboto Light"/>
                <w:b/>
                <w:bCs/>
                <w:sz w:val="22"/>
                <w:szCs w:val="22"/>
                <w:lang w:val="nb-NO"/>
              </w:rPr>
            </w:pPr>
            <w:r w:rsidRPr="0062328C">
              <w:rPr>
                <w:rFonts w:ascii="Roboto Light" w:hAnsi="Roboto Light"/>
                <w:b/>
                <w:bCs/>
                <w:sz w:val="22"/>
                <w:szCs w:val="22"/>
                <w:lang w:val="nb-NO"/>
              </w:rPr>
              <w:t>Dersom utdanning</w:t>
            </w:r>
            <w:r w:rsidR="0062328C">
              <w:rPr>
                <w:rFonts w:ascii="Roboto Light" w:hAnsi="Roboto Light"/>
                <w:b/>
                <w:bCs/>
                <w:sz w:val="22"/>
                <w:szCs w:val="22"/>
                <w:lang w:val="nb-NO"/>
              </w:rPr>
              <w:t xml:space="preserve">en </w:t>
            </w:r>
            <w:r w:rsidRPr="0062328C">
              <w:rPr>
                <w:rFonts w:ascii="Roboto Light" w:hAnsi="Roboto Light"/>
                <w:b/>
                <w:bCs/>
                <w:sz w:val="22"/>
                <w:szCs w:val="22"/>
                <w:lang w:val="nb-NO"/>
              </w:rPr>
              <w:t xml:space="preserve">har praksis, er kravet </w:t>
            </w:r>
            <w:r w:rsidRPr="0062328C" w:rsidR="00F576F2">
              <w:rPr>
                <w:rFonts w:ascii="Roboto Light" w:hAnsi="Roboto Light"/>
                <w:b/>
                <w:bCs/>
                <w:sz w:val="22"/>
                <w:szCs w:val="22"/>
                <w:lang w:val="nb-NO"/>
              </w:rPr>
              <w:t xml:space="preserve">til </w:t>
            </w:r>
            <w:r w:rsidRPr="0062328C" w:rsidR="0062328C">
              <w:rPr>
                <w:rFonts w:ascii="Roboto Light" w:hAnsi="Roboto Light"/>
                <w:b/>
                <w:bCs/>
                <w:sz w:val="22"/>
                <w:szCs w:val="22"/>
                <w:lang w:val="nb-NO"/>
              </w:rPr>
              <w:t>praksisavtaler</w:t>
            </w:r>
            <w:r w:rsidRPr="0062328C" w:rsidR="00F576F2">
              <w:rPr>
                <w:rFonts w:ascii="Roboto Light" w:hAnsi="Roboto Light"/>
                <w:b/>
                <w:bCs/>
                <w:sz w:val="22"/>
                <w:szCs w:val="22"/>
                <w:lang w:val="nb-NO"/>
              </w:rPr>
              <w:t xml:space="preserve"> ivaret</w:t>
            </w:r>
            <w:r w:rsidR="0062328C">
              <w:rPr>
                <w:rFonts w:ascii="Roboto Light" w:hAnsi="Roboto Light"/>
                <w:b/>
                <w:bCs/>
                <w:sz w:val="22"/>
                <w:szCs w:val="22"/>
                <w:lang w:val="nb-NO"/>
              </w:rPr>
              <w:t>att</w:t>
            </w:r>
            <w:r w:rsidRPr="0062328C" w:rsidR="00F576F2">
              <w:rPr>
                <w:rFonts w:ascii="Roboto Light" w:hAnsi="Roboto Light"/>
                <w:b/>
                <w:bCs/>
                <w:sz w:val="22"/>
                <w:szCs w:val="22"/>
                <w:lang w:val="nb-NO"/>
              </w:rPr>
              <w:t xml:space="preserve">? </w:t>
            </w:r>
          </w:p>
          <w:p w:rsidR="002648E7" w:rsidP="007E2A97" w14:paraId="3106BBC6" w14:textId="77777777">
            <w:pPr>
              <w:rPr>
                <w:rFonts w:ascii="Roboto Light" w:hAnsi="Roboto Light"/>
                <w:i/>
                <w:iCs/>
                <w:lang w:val="nb-NO"/>
              </w:rPr>
            </w:pPr>
          </w:p>
          <w:p w:rsidR="007E2A97" w:rsidP="007E2A97" w14:paraId="6FF96E8F" w14:textId="4D437C5C">
            <w:pPr>
              <w:rPr>
                <w:rFonts w:ascii="Roboto Light" w:hAnsi="Roboto Light"/>
                <w:i/>
                <w:iCs/>
                <w:lang w:val="nb-NO"/>
              </w:rPr>
            </w:pPr>
            <w:r>
              <w:rPr>
                <w:rFonts w:ascii="Roboto Light" w:hAnsi="Roboto Light"/>
                <w:i/>
                <w:iCs/>
                <w:lang w:val="nb-NO"/>
              </w:rPr>
              <w:t>Det følger av fagskoletilsynsforskriften § 2-1 fjerde ledd at</w:t>
            </w:r>
            <w:r w:rsidR="00272685">
              <w:rPr>
                <w:rFonts w:ascii="Roboto Light" w:hAnsi="Roboto Light"/>
                <w:i/>
                <w:iCs/>
                <w:lang w:val="nb-NO"/>
              </w:rPr>
              <w:t xml:space="preserve"> det for utdanninger med praksis skal </w:t>
            </w:r>
            <w:r w:rsidR="006E2267">
              <w:rPr>
                <w:rFonts w:ascii="Roboto Light" w:hAnsi="Roboto Light"/>
                <w:i/>
                <w:iCs/>
                <w:lang w:val="nb-NO"/>
              </w:rPr>
              <w:t>foreligge</w:t>
            </w:r>
            <w:r w:rsidR="00272685">
              <w:rPr>
                <w:rFonts w:ascii="Roboto Light" w:hAnsi="Roboto Light"/>
                <w:i/>
                <w:iCs/>
                <w:lang w:val="nb-NO"/>
              </w:rPr>
              <w:t xml:space="preserve"> «en skriftlig praksisavtale mellom fagskolen og praksisstedet om hvordan praksisen skal gjennomføres».</w:t>
            </w:r>
            <w:r>
              <w:rPr>
                <w:rFonts w:ascii="Roboto Light" w:hAnsi="Roboto Light"/>
                <w:i/>
                <w:iCs/>
                <w:lang w:val="nb-NO"/>
              </w:rPr>
              <w:t xml:space="preserve"> </w:t>
            </w:r>
            <w:r w:rsidRPr="00565AFA" w:rsidR="00565AFA">
              <w:rPr>
                <w:rFonts w:ascii="Roboto Light" w:hAnsi="Roboto Light"/>
                <w:i/>
                <w:iCs/>
                <w:lang w:val="nb-NO"/>
              </w:rPr>
              <w:t>Praksis er en læringsaktivitet som skjer i en virksomhet utenom fagskolen, der en student deltar i ordinære arbeidsoppgaver i arbeidslivet for å oppnå et bestemt læringsutbytte. Det vil være personale</w:t>
            </w:r>
            <w:r w:rsidR="00FD606C">
              <w:rPr>
                <w:rFonts w:ascii="Roboto Light" w:hAnsi="Roboto Light"/>
                <w:i/>
                <w:iCs/>
                <w:lang w:val="nb-NO"/>
              </w:rPr>
              <w:t>t</w:t>
            </w:r>
            <w:r w:rsidRPr="00565AFA" w:rsidR="00565AFA">
              <w:rPr>
                <w:rFonts w:ascii="Roboto Light" w:hAnsi="Roboto Light"/>
                <w:i/>
                <w:iCs/>
                <w:lang w:val="nb-NO"/>
              </w:rPr>
              <w:t xml:space="preserve"> på praksisstedet som står for opplæring og veiledning av studentene i det daglige under praksistiden. Det er fagskolens ansvar</w:t>
            </w:r>
            <w:r w:rsidR="00BD2C7C">
              <w:rPr>
                <w:rFonts w:ascii="Roboto Light" w:hAnsi="Roboto Light"/>
                <w:i/>
                <w:iCs/>
                <w:lang w:val="nb-NO"/>
              </w:rPr>
              <w:t xml:space="preserve"> å sørge for</w:t>
            </w:r>
            <w:r w:rsidRPr="00565AFA" w:rsidR="00565AFA">
              <w:rPr>
                <w:rFonts w:ascii="Roboto Light" w:hAnsi="Roboto Light"/>
                <w:i/>
                <w:iCs/>
                <w:lang w:val="nb-NO"/>
              </w:rPr>
              <w:t xml:space="preserve"> at studentene har en tilfredsstillende</w:t>
            </w:r>
            <w:r w:rsidR="00C06B13">
              <w:rPr>
                <w:rFonts w:ascii="Roboto Light" w:hAnsi="Roboto Light"/>
                <w:i/>
                <w:iCs/>
                <w:lang w:val="nb-NO"/>
              </w:rPr>
              <w:t xml:space="preserve"> </w:t>
            </w:r>
            <w:r w:rsidRPr="00565AFA" w:rsidR="00565AFA">
              <w:rPr>
                <w:rFonts w:ascii="Roboto Light" w:hAnsi="Roboto Light"/>
                <w:i/>
                <w:iCs/>
                <w:lang w:val="nb-NO"/>
              </w:rPr>
              <w:t xml:space="preserve">praksisplass der de kan oppnå læringsutbyttet for praksisen. </w:t>
            </w:r>
          </w:p>
          <w:p w:rsidR="007E2A97" w:rsidP="007E2A97" w14:paraId="318970DF" w14:textId="77777777">
            <w:pPr>
              <w:rPr>
                <w:rFonts w:ascii="Roboto Light" w:hAnsi="Roboto Light"/>
                <w:i/>
                <w:iCs/>
                <w:lang w:val="nb-NO"/>
              </w:rPr>
            </w:pPr>
          </w:p>
          <w:p w:rsidR="00552AF7" w:rsidP="007E2A97" w14:paraId="1A0F1C47" w14:textId="44137B29">
            <w:pPr>
              <w:rPr>
                <w:rFonts w:ascii="Roboto Light" w:hAnsi="Roboto Light"/>
                <w:i/>
                <w:iCs/>
                <w:lang w:val="nb-NO"/>
              </w:rPr>
            </w:pPr>
            <w:r w:rsidRPr="00565AFA">
              <w:rPr>
                <w:rFonts w:ascii="Roboto Light" w:hAnsi="Roboto Light"/>
                <w:i/>
                <w:iCs/>
                <w:lang w:val="nb-NO"/>
              </w:rPr>
              <w:t>Hensikten med en praksisavtale er å sikre at læringsaktivitetene som skjer i praksise</w:t>
            </w:r>
            <w:r>
              <w:rPr>
                <w:rFonts w:ascii="Roboto Light" w:hAnsi="Roboto Light"/>
                <w:i/>
                <w:iCs/>
                <w:lang w:val="nb-NO"/>
              </w:rPr>
              <w:t>n</w:t>
            </w:r>
            <w:r w:rsidRPr="00565AFA">
              <w:rPr>
                <w:rFonts w:ascii="Roboto Light" w:hAnsi="Roboto Light"/>
                <w:i/>
                <w:iCs/>
                <w:lang w:val="nb-NO"/>
              </w:rPr>
              <w:t xml:space="preserve"> har høy kvalitet, slik at studentene kan oppnå læringsutbyttet. Praksisavtalen skal derfor handle om hvordan praksisen skal gjennomføres. Hva det innebærer vil avhenge av den enkelte utdanning</w:t>
            </w:r>
            <w:r w:rsidR="00787E68">
              <w:rPr>
                <w:rFonts w:ascii="Roboto Light" w:hAnsi="Roboto Light"/>
                <w:i/>
                <w:iCs/>
                <w:lang w:val="nb-NO"/>
              </w:rPr>
              <w:t>en</w:t>
            </w:r>
            <w:r w:rsidRPr="00565AFA">
              <w:rPr>
                <w:rFonts w:ascii="Roboto Light" w:hAnsi="Roboto Light"/>
                <w:i/>
                <w:iCs/>
                <w:lang w:val="nb-NO"/>
              </w:rPr>
              <w:t xml:space="preserve"> og praksis</w:t>
            </w:r>
            <w:r w:rsidR="00787E68">
              <w:rPr>
                <w:rFonts w:ascii="Roboto Light" w:hAnsi="Roboto Light"/>
                <w:i/>
                <w:iCs/>
                <w:lang w:val="nb-NO"/>
              </w:rPr>
              <w:t>en</w:t>
            </w:r>
            <w:r w:rsidRPr="00565AFA">
              <w:rPr>
                <w:rFonts w:ascii="Roboto Light" w:hAnsi="Roboto Light"/>
                <w:i/>
                <w:iCs/>
                <w:lang w:val="nb-NO"/>
              </w:rPr>
              <w:t xml:space="preserve">. Aktuelle elementer er </w:t>
            </w:r>
          </w:p>
          <w:p w:rsidR="00D47338" w:rsidP="007E2A97" w14:paraId="4A507A50" w14:textId="77777777">
            <w:pPr>
              <w:rPr>
                <w:rFonts w:ascii="Roboto Light" w:hAnsi="Roboto Light"/>
                <w:i/>
                <w:iCs/>
                <w:lang w:val="nb-NO"/>
              </w:rPr>
            </w:pPr>
          </w:p>
          <w:p w:rsidR="00552AF7" w:rsidRPr="00242D0B" w:rsidP="00544D93" w14:paraId="6BB6F7B8" w14:textId="4B13438E">
            <w:pPr>
              <w:pStyle w:val="ListParagraph"/>
              <w:numPr>
                <w:ilvl w:val="0"/>
                <w:numId w:val="12"/>
              </w:numPr>
              <w:rPr>
                <w:rFonts w:ascii="Roboto Light" w:hAnsi="Roboto Light"/>
                <w:i/>
                <w:iCs/>
                <w:lang w:val="nb-NO"/>
              </w:rPr>
            </w:pPr>
            <w:r w:rsidRPr="00242D0B">
              <w:rPr>
                <w:rFonts w:ascii="Roboto Light" w:hAnsi="Roboto Light"/>
                <w:i/>
                <w:iCs/>
                <w:lang w:val="nb-NO"/>
              </w:rPr>
              <w:t xml:space="preserve">praksisens læringsutbytte, varighet, omfang og arbeidskrav </w:t>
            </w:r>
          </w:p>
          <w:p w:rsidR="00242D0B" w:rsidRPr="00242D0B" w:rsidP="00544D93" w14:paraId="0F33F93F" w14:textId="7D05C043">
            <w:pPr>
              <w:pStyle w:val="ListParagraph"/>
              <w:numPr>
                <w:ilvl w:val="0"/>
                <w:numId w:val="12"/>
              </w:numPr>
              <w:rPr>
                <w:rFonts w:ascii="Roboto Light" w:hAnsi="Roboto Light"/>
                <w:i/>
                <w:iCs/>
                <w:lang w:val="nb-NO"/>
              </w:rPr>
            </w:pPr>
            <w:r w:rsidRPr="00242D0B">
              <w:rPr>
                <w:rFonts w:ascii="Roboto Light" w:hAnsi="Roboto Light"/>
                <w:i/>
                <w:iCs/>
                <w:lang w:val="nb-NO"/>
              </w:rPr>
              <w:t>fagskolens ansvar for praksisen, blant annet for</w:t>
            </w:r>
          </w:p>
          <w:p w:rsidR="00242D0B" w:rsidRPr="00242D0B" w:rsidP="00D82614" w14:paraId="54577178" w14:textId="17DE7ECA">
            <w:pPr>
              <w:pStyle w:val="ListParagraph"/>
              <w:numPr>
                <w:ilvl w:val="0"/>
                <w:numId w:val="13"/>
              </w:numPr>
              <w:rPr>
                <w:rFonts w:ascii="Roboto Light" w:hAnsi="Roboto Light"/>
                <w:i/>
                <w:iCs/>
                <w:lang w:val="nb-NO"/>
              </w:rPr>
            </w:pPr>
            <w:r w:rsidRPr="00242D0B">
              <w:rPr>
                <w:rFonts w:ascii="Roboto Light" w:hAnsi="Roboto Light"/>
                <w:i/>
                <w:iCs/>
                <w:lang w:val="nb-NO"/>
              </w:rPr>
              <w:t xml:space="preserve">oppfølging og veiledning av studentene mens de er i praksis </w:t>
            </w:r>
          </w:p>
          <w:p w:rsidR="00242D0B" w:rsidRPr="00242D0B" w:rsidP="00D82614" w14:paraId="208A7C69" w14:textId="52B99C76">
            <w:pPr>
              <w:pStyle w:val="ListParagraph"/>
              <w:numPr>
                <w:ilvl w:val="0"/>
                <w:numId w:val="13"/>
              </w:numPr>
              <w:rPr>
                <w:rFonts w:ascii="Roboto Light" w:hAnsi="Roboto Light"/>
                <w:i/>
                <w:iCs/>
                <w:lang w:val="nb-NO"/>
              </w:rPr>
            </w:pPr>
            <w:r w:rsidRPr="00242D0B">
              <w:rPr>
                <w:rFonts w:ascii="Roboto Light" w:hAnsi="Roboto Light"/>
                <w:i/>
                <w:iCs/>
                <w:lang w:val="nb-NO"/>
              </w:rPr>
              <w:t xml:space="preserve">vurderingsoppgaver som fagskolen skal utføre </w:t>
            </w:r>
          </w:p>
          <w:p w:rsidR="00D82614" w:rsidP="00544D93" w14:paraId="4E9D15CE" w14:textId="77777777">
            <w:pPr>
              <w:pStyle w:val="ListParagraph"/>
              <w:numPr>
                <w:ilvl w:val="0"/>
                <w:numId w:val="12"/>
              </w:numPr>
              <w:rPr>
                <w:rFonts w:ascii="Roboto Light" w:hAnsi="Roboto Light"/>
                <w:i/>
                <w:iCs/>
                <w:lang w:val="nb-NO"/>
              </w:rPr>
            </w:pPr>
            <w:r w:rsidRPr="00242D0B">
              <w:rPr>
                <w:rFonts w:ascii="Roboto Light" w:hAnsi="Roboto Light"/>
                <w:i/>
                <w:iCs/>
                <w:lang w:val="nb-NO"/>
              </w:rPr>
              <w:t xml:space="preserve">praksisstedets ansvar for praksisen, herunder </w:t>
            </w:r>
          </w:p>
          <w:p w:rsidR="00D82614" w:rsidP="00D82614" w14:paraId="56B5D66C" w14:textId="79D5C057">
            <w:pPr>
              <w:pStyle w:val="ListParagraph"/>
              <w:numPr>
                <w:ilvl w:val="0"/>
                <w:numId w:val="14"/>
              </w:numPr>
              <w:rPr>
                <w:rFonts w:ascii="Roboto Light" w:hAnsi="Roboto Light"/>
                <w:i/>
                <w:iCs/>
                <w:lang w:val="nb-NO"/>
              </w:rPr>
            </w:pPr>
            <w:r w:rsidRPr="00242D0B">
              <w:rPr>
                <w:rFonts w:ascii="Roboto Light" w:hAnsi="Roboto Light"/>
                <w:i/>
                <w:iCs/>
                <w:lang w:val="nb-NO"/>
              </w:rPr>
              <w:t xml:space="preserve">krav til deres praksisveilederes kompetanse og kapasitet </w:t>
            </w:r>
          </w:p>
          <w:p w:rsidR="00D82614" w:rsidP="00D82614" w14:paraId="40AC8179" w14:textId="1840BC2C">
            <w:pPr>
              <w:pStyle w:val="ListParagraph"/>
              <w:numPr>
                <w:ilvl w:val="0"/>
                <w:numId w:val="14"/>
              </w:numPr>
              <w:rPr>
                <w:rFonts w:ascii="Roboto Light" w:hAnsi="Roboto Light"/>
                <w:i/>
                <w:iCs/>
                <w:lang w:val="nb-NO"/>
              </w:rPr>
            </w:pPr>
            <w:r w:rsidRPr="00242D0B">
              <w:rPr>
                <w:rFonts w:ascii="Roboto Light" w:hAnsi="Roboto Light"/>
                <w:i/>
                <w:iCs/>
                <w:lang w:val="nb-NO"/>
              </w:rPr>
              <w:t xml:space="preserve">oppfølging og veiledning av studentene mens de er i praksis </w:t>
            </w:r>
          </w:p>
          <w:p w:rsidR="00242D0B" w:rsidRPr="00242D0B" w:rsidP="00D82614" w14:paraId="7D67FB57" w14:textId="067FB37D">
            <w:pPr>
              <w:pStyle w:val="ListParagraph"/>
              <w:numPr>
                <w:ilvl w:val="0"/>
                <w:numId w:val="14"/>
              </w:numPr>
              <w:rPr>
                <w:rFonts w:ascii="Roboto Light" w:hAnsi="Roboto Light"/>
                <w:i/>
                <w:iCs/>
                <w:lang w:val="nb-NO"/>
              </w:rPr>
            </w:pPr>
            <w:r w:rsidRPr="00242D0B">
              <w:rPr>
                <w:rFonts w:ascii="Roboto Light" w:hAnsi="Roboto Light"/>
                <w:i/>
                <w:iCs/>
                <w:lang w:val="nb-NO"/>
              </w:rPr>
              <w:t xml:space="preserve">vurderingsoppgaver som praksisstedet skal utføre </w:t>
            </w:r>
          </w:p>
          <w:p w:rsidR="00242D0B" w:rsidRPr="00242D0B" w:rsidP="00544D93" w14:paraId="51C4A51E" w14:textId="1D2D72F4">
            <w:pPr>
              <w:pStyle w:val="ListParagraph"/>
              <w:numPr>
                <w:ilvl w:val="0"/>
                <w:numId w:val="12"/>
              </w:numPr>
              <w:rPr>
                <w:rFonts w:ascii="Roboto Light" w:hAnsi="Roboto Light"/>
                <w:i/>
                <w:iCs/>
                <w:lang w:val="nb-NO"/>
              </w:rPr>
            </w:pPr>
            <w:r w:rsidRPr="00242D0B">
              <w:rPr>
                <w:rFonts w:ascii="Roboto Light" w:hAnsi="Roboto Light"/>
                <w:i/>
                <w:iCs/>
                <w:lang w:val="nb-NO"/>
              </w:rPr>
              <w:t xml:space="preserve">økonomiske forhold </w:t>
            </w:r>
          </w:p>
          <w:p w:rsidR="00242D0B" w:rsidRPr="00242D0B" w:rsidP="00544D93" w14:paraId="7FC548F1" w14:textId="26C223E4">
            <w:pPr>
              <w:pStyle w:val="ListParagraph"/>
              <w:numPr>
                <w:ilvl w:val="0"/>
                <w:numId w:val="12"/>
              </w:numPr>
              <w:rPr>
                <w:rFonts w:ascii="Roboto Light" w:hAnsi="Roboto Light"/>
                <w:i/>
                <w:iCs/>
                <w:lang w:val="nb-NO"/>
              </w:rPr>
            </w:pPr>
            <w:r w:rsidRPr="00242D0B">
              <w:rPr>
                <w:rFonts w:ascii="Roboto Light" w:hAnsi="Roboto Light"/>
                <w:i/>
                <w:iCs/>
                <w:lang w:val="nb-NO"/>
              </w:rPr>
              <w:t xml:space="preserve">mekanismer for å avklare uenigheter eller avtalebrudd </w:t>
            </w:r>
          </w:p>
          <w:p w:rsidR="00242D0B" w:rsidP="007E2A97" w14:paraId="747424D8" w14:textId="77777777">
            <w:pPr>
              <w:rPr>
                <w:rFonts w:ascii="Roboto Light" w:hAnsi="Roboto Light"/>
                <w:i/>
                <w:iCs/>
                <w:lang w:val="nb-NO"/>
              </w:rPr>
            </w:pPr>
          </w:p>
          <w:p w:rsidR="00565AFA" w:rsidRPr="002B6522" w:rsidP="007E2A97" w14:paraId="60D8C79B" w14:textId="2916DFD9">
            <w:pPr>
              <w:rPr>
                <w:rFonts w:ascii="Roboto Light" w:hAnsi="Roboto Light"/>
                <w:i/>
                <w:iCs/>
                <w:lang w:val="nb-NO"/>
              </w:rPr>
            </w:pPr>
            <w:r w:rsidRPr="00565AFA">
              <w:rPr>
                <w:rFonts w:ascii="Roboto Light" w:hAnsi="Roboto Light"/>
                <w:i/>
                <w:iCs/>
                <w:lang w:val="nb-NO"/>
              </w:rPr>
              <w:t xml:space="preserve">Praksisavtalen skal være skriftlig, og den skal være inngått mellom fagskolen og praksisstedet. Studentene er ikke del av praksisavtalen. </w:t>
            </w:r>
          </w:p>
        </w:tc>
      </w:tr>
    </w:tbl>
    <w:p w:rsidR="00D90B54" w:rsidRPr="002B6522" w:rsidP="00D90B54" w14:paraId="629DCB72" w14:textId="77777777">
      <w:pPr>
        <w:rPr>
          <w:rFonts w:ascii="Roboto Light" w:hAnsi="Roboto Light"/>
          <w:color w:val="8E1E38" w:themeColor="accent2" w:themeShade="80"/>
          <w:lang w:val="nb-NO"/>
        </w:rPr>
      </w:pPr>
    </w:p>
    <w:tbl>
      <w:tblPr>
        <w:tblStyle w:val="TableGrid"/>
        <w:tblW w:w="0" w:type="auto"/>
        <w:tblLook w:val="04A0"/>
      </w:tblPr>
      <w:tblGrid>
        <w:gridCol w:w="8720"/>
      </w:tblGrid>
      <w:tr w14:paraId="3E2D0F3F" w14:textId="77777777" w:rsidTr="00425D42">
        <w:tblPrEx>
          <w:tblW w:w="0" w:type="auto"/>
          <w:tblLook w:val="04A0"/>
        </w:tblPrEx>
        <w:tc>
          <w:tcPr>
            <w:tcW w:w="8720" w:type="dxa"/>
          </w:tcPr>
          <w:p w:rsidR="00D90B54" w:rsidRPr="000F7492" w:rsidP="00425D42" w14:paraId="4B4D2197" w14:textId="657EBACB">
            <w:pPr>
              <w:rPr>
                <w:rFonts w:ascii="Roboto Light" w:hAnsi="Roboto Light"/>
                <w:b/>
                <w:bCs/>
                <w:sz w:val="22"/>
                <w:szCs w:val="22"/>
              </w:rPr>
            </w:pPr>
            <w:r w:rsidRPr="000F7492">
              <w:rPr>
                <w:rFonts w:ascii="Roboto Light" w:hAnsi="Roboto Light"/>
                <w:b/>
                <w:bCs/>
                <w:sz w:val="22"/>
                <w:szCs w:val="22"/>
              </w:rPr>
              <w:t>Svar:</w:t>
            </w:r>
          </w:p>
          <w:p w:rsidR="00CD78A2" w:rsidRPr="00DE464E" w:rsidP="00425D42" w14:paraId="23306721" w14:textId="77777777">
            <w:pPr>
              <w:rPr>
                <w:rFonts w:ascii="Roboto Light" w:hAnsi="Roboto Light"/>
              </w:rPr>
            </w:pPr>
          </w:p>
          <w:p w:rsidR="00D90B54" w:rsidRPr="00DE464E" w:rsidP="00425D42" w14:paraId="690E84BB" w14:textId="77777777">
            <w:pPr>
              <w:rPr>
                <w:rFonts w:ascii="Roboto Light" w:hAnsi="Roboto Light"/>
              </w:rPr>
            </w:pPr>
          </w:p>
          <w:p w:rsidR="00D90B54" w:rsidRPr="00DE464E" w:rsidP="00425D42" w14:paraId="6D06E2D5" w14:textId="77777777">
            <w:pPr>
              <w:rPr>
                <w:rFonts w:ascii="Roboto Light" w:hAnsi="Roboto Light"/>
              </w:rPr>
            </w:pPr>
          </w:p>
          <w:p w:rsidR="00D90B54" w:rsidRPr="00DE464E" w:rsidP="00425D42" w14:paraId="3C38EA9C" w14:textId="4A948968">
            <w:pPr>
              <w:rPr>
                <w:rFonts w:ascii="Roboto Light" w:hAnsi="Roboto Light"/>
              </w:rPr>
            </w:pPr>
          </w:p>
          <w:p w:rsidR="004B1E48" w:rsidRPr="00DE464E" w:rsidP="00425D42" w14:paraId="3F684388" w14:textId="77777777">
            <w:pPr>
              <w:rPr>
                <w:rFonts w:ascii="Roboto Light" w:hAnsi="Roboto Light"/>
              </w:rPr>
            </w:pPr>
          </w:p>
          <w:p w:rsidR="00D90B54" w:rsidRPr="00DE464E" w:rsidP="00425D42" w14:paraId="6E8D256E" w14:textId="77777777">
            <w:pPr>
              <w:rPr>
                <w:rFonts w:ascii="Roboto Light" w:hAnsi="Roboto Light"/>
              </w:rPr>
            </w:pPr>
          </w:p>
          <w:p w:rsidR="00D90B54" w:rsidRPr="00DE464E" w:rsidP="00425D42" w14:paraId="37E1E718" w14:textId="77777777">
            <w:pPr>
              <w:rPr>
                <w:rFonts w:ascii="Roboto Light" w:hAnsi="Roboto Light"/>
              </w:rPr>
            </w:pPr>
          </w:p>
          <w:p w:rsidR="00D90B54" w:rsidRPr="00DE464E" w:rsidP="00425D42" w14:paraId="706B608D" w14:textId="479F2973">
            <w:pPr>
              <w:rPr>
                <w:rFonts w:ascii="Roboto Light" w:hAnsi="Roboto Light"/>
              </w:rPr>
            </w:pPr>
          </w:p>
          <w:p w:rsidR="00D90B54" w:rsidRPr="00DE464E" w:rsidP="00425D42" w14:paraId="62640372" w14:textId="51E64CF8">
            <w:pPr>
              <w:rPr>
                <w:rFonts w:ascii="Roboto Light" w:hAnsi="Roboto Light"/>
              </w:rPr>
            </w:pPr>
          </w:p>
          <w:p w:rsidR="004B1E48" w:rsidRPr="00DE464E" w:rsidP="00425D42" w14:paraId="0B239E70" w14:textId="77777777">
            <w:pPr>
              <w:rPr>
                <w:rFonts w:ascii="Roboto Light" w:hAnsi="Roboto Light"/>
              </w:rPr>
            </w:pPr>
          </w:p>
          <w:p w:rsidR="004B1E48" w:rsidRPr="00DE464E" w:rsidP="00425D42" w14:paraId="554EA1DD" w14:textId="77777777">
            <w:pPr>
              <w:rPr>
                <w:rFonts w:ascii="Roboto Light" w:hAnsi="Roboto Light"/>
              </w:rPr>
            </w:pPr>
          </w:p>
          <w:p w:rsidR="00D90B54" w:rsidP="00425D42" w14:paraId="3AB291BD" w14:textId="77777777">
            <w:pPr>
              <w:rPr>
                <w:rFonts w:ascii="Roboto Light" w:hAnsi="Roboto Light"/>
              </w:rPr>
            </w:pPr>
          </w:p>
          <w:p w:rsidR="0021222F" w:rsidP="00425D42" w14:paraId="2E512705" w14:textId="77777777">
            <w:pPr>
              <w:rPr>
                <w:rFonts w:ascii="Roboto Light" w:hAnsi="Roboto Light"/>
              </w:rPr>
            </w:pPr>
          </w:p>
          <w:p w:rsidR="0021222F" w:rsidP="00425D42" w14:paraId="533B3F1E" w14:textId="77777777">
            <w:pPr>
              <w:rPr>
                <w:rFonts w:ascii="Roboto Light" w:hAnsi="Roboto Light"/>
              </w:rPr>
            </w:pPr>
          </w:p>
          <w:p w:rsidR="0021222F" w:rsidP="00425D42" w14:paraId="1D4DFF29" w14:textId="77777777">
            <w:pPr>
              <w:rPr>
                <w:rFonts w:ascii="Roboto Light" w:hAnsi="Roboto Light"/>
              </w:rPr>
            </w:pPr>
          </w:p>
          <w:p w:rsidR="0021222F" w:rsidP="00425D42" w14:paraId="16D6EDED" w14:textId="77777777">
            <w:pPr>
              <w:rPr>
                <w:rFonts w:ascii="Roboto Light" w:hAnsi="Roboto Light"/>
              </w:rPr>
            </w:pPr>
          </w:p>
          <w:p w:rsidR="0021222F" w:rsidP="00425D42" w14:paraId="1455D463" w14:textId="77777777">
            <w:pPr>
              <w:rPr>
                <w:rFonts w:ascii="Roboto Light" w:hAnsi="Roboto Light"/>
              </w:rPr>
            </w:pPr>
          </w:p>
          <w:p w:rsidR="0021222F" w:rsidP="00425D42" w14:paraId="0A36C6EB" w14:textId="77777777">
            <w:pPr>
              <w:rPr>
                <w:rFonts w:ascii="Roboto Light" w:hAnsi="Roboto Light"/>
              </w:rPr>
            </w:pPr>
          </w:p>
          <w:p w:rsidR="0021222F" w:rsidP="00425D42" w14:paraId="47305220" w14:textId="77777777">
            <w:pPr>
              <w:rPr>
                <w:rFonts w:ascii="Roboto Light" w:hAnsi="Roboto Light"/>
              </w:rPr>
            </w:pPr>
          </w:p>
          <w:p w:rsidR="0021222F" w:rsidP="00425D42" w14:paraId="4E7FF9E7" w14:textId="77777777">
            <w:pPr>
              <w:rPr>
                <w:rFonts w:ascii="Roboto Light" w:hAnsi="Roboto Light"/>
              </w:rPr>
            </w:pPr>
          </w:p>
          <w:p w:rsidR="0021222F" w:rsidP="00425D42" w14:paraId="606F8A3F" w14:textId="77777777">
            <w:pPr>
              <w:rPr>
                <w:rFonts w:ascii="Roboto Light" w:hAnsi="Roboto Light"/>
              </w:rPr>
            </w:pPr>
          </w:p>
          <w:p w:rsidR="0021222F" w:rsidP="00425D42" w14:paraId="5BA04126" w14:textId="77777777">
            <w:pPr>
              <w:rPr>
                <w:rFonts w:ascii="Roboto Light" w:hAnsi="Roboto Light"/>
              </w:rPr>
            </w:pPr>
          </w:p>
          <w:p w:rsidR="0021222F" w:rsidP="00425D42" w14:paraId="740314B4" w14:textId="77777777">
            <w:pPr>
              <w:rPr>
                <w:rFonts w:ascii="Roboto Light" w:hAnsi="Roboto Light"/>
              </w:rPr>
            </w:pPr>
          </w:p>
          <w:p w:rsidR="0021222F" w:rsidRPr="00DE464E" w:rsidP="00425D42" w14:paraId="31E520EE" w14:textId="427ACD06">
            <w:pPr>
              <w:rPr>
                <w:rFonts w:ascii="Roboto Light" w:hAnsi="Roboto Light"/>
              </w:rPr>
            </w:pPr>
          </w:p>
        </w:tc>
      </w:tr>
    </w:tbl>
    <w:p w:rsidR="00D90B54" w:rsidRPr="00DE464E" w:rsidP="00D90B54" w14:paraId="61AEB3FC" w14:textId="3A1E1021">
      <w:pPr>
        <w:rPr>
          <w:rFonts w:ascii="Roboto Light" w:hAnsi="Roboto Light"/>
        </w:rPr>
      </w:pPr>
    </w:p>
    <w:p w:rsidR="001114A4" w:rsidRPr="00DE464E" w:rsidP="00D90B54" w14:paraId="38846DBE" w14:textId="77777777">
      <w:pPr>
        <w:rPr>
          <w:rFonts w:ascii="Roboto Light" w:hAnsi="Roboto Light"/>
        </w:rPr>
      </w:pPr>
    </w:p>
    <w:tbl>
      <w:tblPr>
        <w:tblStyle w:val="TableGrid"/>
        <w:tblW w:w="0" w:type="auto"/>
        <w:shd w:val="clear" w:color="auto" w:fill="EAE9E8" w:themeFill="text1" w:themeFillTint="1A"/>
        <w:tblLook w:val="04A0"/>
      </w:tblPr>
      <w:tblGrid>
        <w:gridCol w:w="8720"/>
      </w:tblGrid>
      <w:tr w14:paraId="698254D5" w14:textId="77777777" w:rsidTr="00425D42">
        <w:tblPrEx>
          <w:tblW w:w="0" w:type="auto"/>
          <w:shd w:val="clear" w:color="auto" w:fill="EAE9E8" w:themeFill="text1" w:themeFillTint="1A"/>
          <w:tblLook w:val="04A0"/>
        </w:tblPrEx>
        <w:tc>
          <w:tcPr>
            <w:tcW w:w="8720" w:type="dxa"/>
            <w:shd w:val="clear" w:color="auto" w:fill="EAE9E8" w:themeFill="text1" w:themeFillTint="1A"/>
          </w:tcPr>
          <w:p w:rsidR="00D90B54" w:rsidRPr="002957D9" w:rsidP="00643C34" w14:paraId="073FFC79" w14:textId="3B8DF9C8">
            <w:pPr>
              <w:rPr>
                <w:rFonts w:ascii="Roboto Light" w:hAnsi="Roboto Light"/>
                <w:b/>
                <w:bCs/>
                <w:sz w:val="22"/>
                <w:szCs w:val="22"/>
                <w:lang w:val="nb-NO"/>
              </w:rPr>
            </w:pPr>
            <w:r w:rsidRPr="002957D9">
              <w:rPr>
                <w:rFonts w:ascii="Roboto Light" w:hAnsi="Roboto Light"/>
                <w:b/>
                <w:bCs/>
                <w:sz w:val="22"/>
                <w:szCs w:val="22"/>
                <w:lang w:val="nb-NO"/>
              </w:rPr>
              <w:t>Dersom utdanning</w:t>
            </w:r>
            <w:r w:rsidRPr="002957D9" w:rsidR="002957D9">
              <w:rPr>
                <w:rFonts w:ascii="Roboto Light" w:hAnsi="Roboto Light"/>
                <w:b/>
                <w:bCs/>
                <w:sz w:val="22"/>
                <w:szCs w:val="22"/>
                <w:lang w:val="nb-NO"/>
              </w:rPr>
              <w:t>en</w:t>
            </w:r>
            <w:r w:rsidRPr="002957D9">
              <w:rPr>
                <w:rFonts w:ascii="Roboto Light" w:hAnsi="Roboto Light"/>
                <w:b/>
                <w:bCs/>
                <w:sz w:val="22"/>
                <w:szCs w:val="22"/>
                <w:lang w:val="nb-NO"/>
              </w:rPr>
              <w:t xml:space="preserve"> har praksis, </w:t>
            </w:r>
            <w:r w:rsidRPr="002957D9" w:rsidR="00C95205">
              <w:rPr>
                <w:rFonts w:ascii="Roboto Light" w:hAnsi="Roboto Light"/>
                <w:b/>
                <w:bCs/>
                <w:sz w:val="22"/>
                <w:szCs w:val="22"/>
                <w:lang w:val="nb-NO"/>
              </w:rPr>
              <w:t>har praksis</w:t>
            </w:r>
            <w:r w:rsidRPr="002957D9" w:rsidR="002957D9">
              <w:rPr>
                <w:rFonts w:ascii="Roboto Light" w:hAnsi="Roboto Light"/>
                <w:b/>
                <w:bCs/>
                <w:sz w:val="22"/>
                <w:szCs w:val="22"/>
                <w:lang w:val="nb-NO"/>
              </w:rPr>
              <w:t>veilederne</w:t>
            </w:r>
            <w:r w:rsidRPr="002957D9" w:rsidR="00C95205">
              <w:rPr>
                <w:rFonts w:ascii="Roboto Light" w:hAnsi="Roboto Light"/>
                <w:b/>
                <w:bCs/>
                <w:sz w:val="22"/>
                <w:szCs w:val="22"/>
                <w:lang w:val="nb-NO"/>
              </w:rPr>
              <w:t xml:space="preserve"> n</w:t>
            </w:r>
            <w:r w:rsidRPr="002957D9" w:rsidR="002957D9">
              <w:rPr>
                <w:rFonts w:ascii="Roboto Light" w:hAnsi="Roboto Light"/>
                <w:b/>
                <w:bCs/>
                <w:sz w:val="22"/>
                <w:szCs w:val="22"/>
                <w:lang w:val="nb-NO"/>
              </w:rPr>
              <w:t>ø</w:t>
            </w:r>
            <w:r w:rsidR="002957D9">
              <w:rPr>
                <w:rFonts w:ascii="Roboto Light" w:hAnsi="Roboto Light"/>
                <w:b/>
                <w:bCs/>
                <w:sz w:val="22"/>
                <w:szCs w:val="22"/>
                <w:lang w:val="nb-NO"/>
              </w:rPr>
              <w:t>dvendig</w:t>
            </w:r>
            <w:r w:rsidRPr="002957D9" w:rsidR="00C95205">
              <w:rPr>
                <w:rFonts w:ascii="Roboto Light" w:hAnsi="Roboto Light"/>
                <w:b/>
                <w:bCs/>
                <w:sz w:val="22"/>
                <w:szCs w:val="22"/>
                <w:lang w:val="nb-NO"/>
              </w:rPr>
              <w:t xml:space="preserve"> kompetanse? </w:t>
            </w:r>
          </w:p>
          <w:p w:rsidR="002648E7" w:rsidP="002666EA" w14:paraId="7C19D804" w14:textId="77777777">
            <w:pPr>
              <w:rPr>
                <w:rFonts w:ascii="Roboto Light" w:hAnsi="Roboto Light"/>
                <w:i/>
                <w:iCs/>
                <w:lang w:val="nb-NO"/>
              </w:rPr>
            </w:pPr>
          </w:p>
          <w:p w:rsidR="00EA6DEC" w:rsidP="002666EA" w14:paraId="16A3DDA7" w14:textId="06B4F9B9">
            <w:pPr>
              <w:rPr>
                <w:rFonts w:ascii="Roboto Light" w:hAnsi="Roboto Light"/>
                <w:i/>
                <w:iCs/>
                <w:lang w:val="nb-NO"/>
              </w:rPr>
            </w:pPr>
            <w:r w:rsidRPr="002957D9">
              <w:rPr>
                <w:rFonts w:ascii="Roboto Light" w:hAnsi="Roboto Light"/>
                <w:i/>
                <w:iCs/>
                <w:lang w:val="nb-NO"/>
              </w:rPr>
              <w:t xml:space="preserve">Det følger av fagskoletilsynsforskriften § 2-4 at </w:t>
            </w:r>
            <w:r w:rsidRPr="002957D9" w:rsidR="00692411">
              <w:rPr>
                <w:rFonts w:ascii="Roboto Light" w:hAnsi="Roboto Light"/>
                <w:i/>
                <w:iCs/>
                <w:lang w:val="nb-NO"/>
              </w:rPr>
              <w:t>eksterne praksisveiledere sk</w:t>
            </w:r>
            <w:r w:rsidRPr="002957D9" w:rsidR="009A78CB">
              <w:rPr>
                <w:rFonts w:ascii="Roboto Light" w:hAnsi="Roboto Light"/>
                <w:i/>
                <w:iCs/>
                <w:lang w:val="nb-NO"/>
              </w:rPr>
              <w:t>al ha «kompetanse til å veilede og vurdere studentene i praksis</w:t>
            </w:r>
            <w:r w:rsidR="00AE30E9">
              <w:rPr>
                <w:rFonts w:ascii="Roboto Light" w:hAnsi="Roboto Light"/>
                <w:i/>
                <w:iCs/>
                <w:lang w:val="nb-NO"/>
              </w:rPr>
              <w:t>».</w:t>
            </w:r>
            <w:r w:rsidRPr="002957D9" w:rsidR="009A78CB">
              <w:rPr>
                <w:rFonts w:ascii="Roboto Light" w:hAnsi="Roboto Light"/>
                <w:i/>
                <w:iCs/>
                <w:lang w:val="nb-NO"/>
              </w:rPr>
              <w:t xml:space="preserve"> </w:t>
            </w:r>
            <w:r w:rsidRPr="002957D9" w:rsidR="00B2405D">
              <w:rPr>
                <w:rFonts w:ascii="Roboto Light" w:hAnsi="Roboto Light"/>
                <w:i/>
                <w:iCs/>
                <w:lang w:val="nb-NO"/>
              </w:rPr>
              <w:t xml:space="preserve">Dette kravet er bare relevant for utdanninger med praksis, og stiller krav til de eksterne </w:t>
            </w:r>
            <w:r w:rsidRPr="00B2405D" w:rsidR="00B2405D">
              <w:rPr>
                <w:rFonts w:ascii="Roboto Light" w:hAnsi="Roboto Light"/>
                <w:i/>
                <w:iCs/>
                <w:lang w:val="nb-NO"/>
              </w:rPr>
              <w:t xml:space="preserve">praksisveilederne. </w:t>
            </w:r>
            <w:r w:rsidR="008445F2">
              <w:rPr>
                <w:rFonts w:ascii="Roboto Light" w:hAnsi="Roboto Light"/>
                <w:i/>
                <w:iCs/>
                <w:lang w:val="nb-NO"/>
              </w:rPr>
              <w:t>Praksisveiledere som er ans</w:t>
            </w:r>
            <w:r w:rsidR="00AB7928">
              <w:rPr>
                <w:rFonts w:ascii="Roboto Light" w:hAnsi="Roboto Light"/>
                <w:i/>
                <w:iCs/>
                <w:lang w:val="nb-NO"/>
              </w:rPr>
              <w:t xml:space="preserve">att ved fagskolen (interne praksisveiledere) </w:t>
            </w:r>
            <w:r w:rsidRPr="00B2405D" w:rsidR="00B2405D">
              <w:rPr>
                <w:rFonts w:ascii="Roboto Light" w:hAnsi="Roboto Light"/>
                <w:i/>
                <w:iCs/>
                <w:lang w:val="nb-NO"/>
              </w:rPr>
              <w:t>er en del av fagskolens fagmiljø</w:t>
            </w:r>
            <w:r w:rsidR="00AB7928">
              <w:rPr>
                <w:rFonts w:ascii="Roboto Light" w:hAnsi="Roboto Light"/>
                <w:i/>
                <w:iCs/>
                <w:lang w:val="nb-NO"/>
              </w:rPr>
              <w:t>,</w:t>
            </w:r>
            <w:r w:rsidRPr="00B2405D" w:rsidR="00B2405D">
              <w:rPr>
                <w:rFonts w:ascii="Roboto Light" w:hAnsi="Roboto Light"/>
                <w:i/>
                <w:iCs/>
                <w:lang w:val="nb-NO"/>
              </w:rPr>
              <w:t xml:space="preserve"> og dekkes av kravene i</w:t>
            </w:r>
            <w:r w:rsidRPr="002957D9" w:rsidR="00B2405D">
              <w:rPr>
                <w:rFonts w:ascii="Roboto Light" w:hAnsi="Roboto Light"/>
                <w:i/>
                <w:iCs/>
                <w:lang w:val="nb-NO"/>
              </w:rPr>
              <w:t xml:space="preserve"> </w:t>
            </w:r>
            <w:r w:rsidRPr="00B2405D" w:rsidR="00B2405D">
              <w:rPr>
                <w:rFonts w:ascii="Roboto Light" w:hAnsi="Roboto Light"/>
                <w:i/>
                <w:iCs/>
                <w:lang w:val="nb-NO"/>
              </w:rPr>
              <w:t>fagskoletilsynsforskriften § 2-3</w:t>
            </w:r>
            <w:r w:rsidR="00307B9A">
              <w:rPr>
                <w:rFonts w:ascii="Roboto Light" w:hAnsi="Roboto Light"/>
                <w:i/>
                <w:iCs/>
                <w:lang w:val="nb-NO"/>
              </w:rPr>
              <w:t xml:space="preserve"> (</w:t>
            </w:r>
            <w:r w:rsidR="001C3D36">
              <w:rPr>
                <w:rFonts w:ascii="Roboto Light" w:hAnsi="Roboto Light"/>
                <w:i/>
                <w:iCs/>
                <w:lang w:val="nb-NO"/>
              </w:rPr>
              <w:t xml:space="preserve">om fagskolens </w:t>
            </w:r>
            <w:r w:rsidR="00EE647C">
              <w:rPr>
                <w:rFonts w:ascii="Roboto Light" w:hAnsi="Roboto Light"/>
                <w:i/>
                <w:iCs/>
                <w:lang w:val="nb-NO"/>
              </w:rPr>
              <w:t>fag</w:t>
            </w:r>
            <w:r w:rsidR="001C3D36">
              <w:rPr>
                <w:rFonts w:ascii="Roboto Light" w:hAnsi="Roboto Light"/>
                <w:i/>
                <w:iCs/>
                <w:lang w:val="nb-NO"/>
              </w:rPr>
              <w:t xml:space="preserve">miljø, </w:t>
            </w:r>
            <w:r w:rsidR="00307B9A">
              <w:rPr>
                <w:rFonts w:ascii="Roboto Light" w:hAnsi="Roboto Light"/>
                <w:i/>
                <w:iCs/>
                <w:lang w:val="nb-NO"/>
              </w:rPr>
              <w:t>se</w:t>
            </w:r>
            <w:r w:rsidR="001C3D36">
              <w:rPr>
                <w:rFonts w:ascii="Roboto Light" w:hAnsi="Roboto Light"/>
                <w:i/>
                <w:iCs/>
                <w:lang w:val="nb-NO"/>
              </w:rPr>
              <w:t xml:space="preserve"> s</w:t>
            </w:r>
            <w:r w:rsidR="00101C86">
              <w:rPr>
                <w:rFonts w:ascii="Roboto Light" w:hAnsi="Roboto Light"/>
                <w:i/>
                <w:iCs/>
                <w:lang w:val="nb-NO"/>
              </w:rPr>
              <w:t>.</w:t>
            </w:r>
            <w:r w:rsidR="001C3D36">
              <w:rPr>
                <w:rFonts w:ascii="Roboto Light" w:hAnsi="Roboto Light"/>
                <w:i/>
                <w:iCs/>
                <w:lang w:val="nb-NO"/>
              </w:rPr>
              <w:t xml:space="preserve"> 1</w:t>
            </w:r>
            <w:r w:rsidR="00734B33">
              <w:rPr>
                <w:rFonts w:ascii="Roboto Light" w:hAnsi="Roboto Light"/>
                <w:i/>
                <w:iCs/>
                <w:lang w:val="nb-NO"/>
              </w:rPr>
              <w:t>5</w:t>
            </w:r>
            <w:r w:rsidR="001C3D36">
              <w:rPr>
                <w:rFonts w:ascii="Roboto Light" w:hAnsi="Roboto Light"/>
                <w:i/>
                <w:iCs/>
                <w:lang w:val="nb-NO"/>
              </w:rPr>
              <w:t>-1</w:t>
            </w:r>
            <w:r w:rsidR="00734B33">
              <w:rPr>
                <w:rFonts w:ascii="Roboto Light" w:hAnsi="Roboto Light"/>
                <w:i/>
                <w:iCs/>
                <w:lang w:val="nb-NO"/>
              </w:rPr>
              <w:t>6</w:t>
            </w:r>
            <w:r w:rsidR="001C3D36">
              <w:rPr>
                <w:rFonts w:ascii="Roboto Light" w:hAnsi="Roboto Light"/>
                <w:i/>
                <w:iCs/>
                <w:lang w:val="nb-NO"/>
              </w:rPr>
              <w:t xml:space="preserve">). </w:t>
            </w:r>
          </w:p>
          <w:p w:rsidR="00EA6DEC" w:rsidP="002666EA" w14:paraId="38DAAA15" w14:textId="77777777">
            <w:pPr>
              <w:rPr>
                <w:rFonts w:ascii="Roboto Light" w:hAnsi="Roboto Light"/>
                <w:i/>
                <w:iCs/>
                <w:lang w:val="nb-NO"/>
              </w:rPr>
            </w:pPr>
          </w:p>
          <w:p w:rsidR="000B3F42" w:rsidP="002666EA" w14:paraId="4537F24C" w14:textId="3E97B850">
            <w:pPr>
              <w:rPr>
                <w:rFonts w:ascii="Roboto Light" w:hAnsi="Roboto Light"/>
                <w:i/>
                <w:iCs/>
                <w:lang w:val="nb-NO"/>
              </w:rPr>
            </w:pPr>
            <w:r w:rsidRPr="00B2405D">
              <w:rPr>
                <w:rFonts w:ascii="Roboto Light" w:hAnsi="Roboto Light"/>
                <w:i/>
                <w:iCs/>
                <w:lang w:val="nb-NO"/>
              </w:rPr>
              <w:t xml:space="preserve">Med </w:t>
            </w:r>
            <w:r w:rsidR="00B37BCC">
              <w:rPr>
                <w:rFonts w:ascii="Roboto Light" w:hAnsi="Roboto Light"/>
                <w:i/>
                <w:iCs/>
                <w:lang w:val="nb-NO"/>
              </w:rPr>
              <w:t>«</w:t>
            </w:r>
            <w:r w:rsidRPr="00B2405D">
              <w:rPr>
                <w:rFonts w:ascii="Roboto Light" w:hAnsi="Roboto Light"/>
                <w:i/>
                <w:iCs/>
                <w:lang w:val="nb-NO"/>
              </w:rPr>
              <w:t>ekstern praksisveileder</w:t>
            </w:r>
            <w:r w:rsidR="00B37BCC">
              <w:rPr>
                <w:rFonts w:ascii="Roboto Light" w:hAnsi="Roboto Light"/>
                <w:i/>
                <w:iCs/>
                <w:lang w:val="nb-NO"/>
              </w:rPr>
              <w:t>»</w:t>
            </w:r>
            <w:r w:rsidRPr="00B2405D">
              <w:rPr>
                <w:rFonts w:ascii="Roboto Light" w:hAnsi="Roboto Light"/>
                <w:i/>
                <w:iCs/>
                <w:lang w:val="nb-NO"/>
              </w:rPr>
              <w:t xml:space="preserve"> </w:t>
            </w:r>
            <w:r w:rsidR="00EA6DEC">
              <w:rPr>
                <w:rFonts w:ascii="Roboto Light" w:hAnsi="Roboto Light"/>
                <w:i/>
                <w:iCs/>
                <w:lang w:val="nb-NO"/>
              </w:rPr>
              <w:t>menes</w:t>
            </w:r>
            <w:r w:rsidRPr="00B2405D">
              <w:rPr>
                <w:rFonts w:ascii="Roboto Light" w:hAnsi="Roboto Light"/>
                <w:i/>
                <w:iCs/>
                <w:lang w:val="nb-NO"/>
              </w:rPr>
              <w:t xml:space="preserve"> den veilederen studenten har</w:t>
            </w:r>
            <w:r w:rsidRPr="002957D9" w:rsidR="00C1385D">
              <w:rPr>
                <w:rFonts w:ascii="Roboto Light" w:hAnsi="Roboto Light"/>
                <w:i/>
                <w:iCs/>
                <w:lang w:val="nb-NO"/>
              </w:rPr>
              <w:t xml:space="preserve"> </w:t>
            </w:r>
            <w:r w:rsidRPr="00B2405D">
              <w:rPr>
                <w:rFonts w:ascii="Roboto Light" w:hAnsi="Roboto Light"/>
                <w:i/>
                <w:iCs/>
                <w:lang w:val="nb-NO"/>
              </w:rPr>
              <w:t xml:space="preserve">på arbeidsplassen </w:t>
            </w:r>
            <w:r w:rsidR="006E7E12">
              <w:rPr>
                <w:rFonts w:ascii="Roboto Light" w:hAnsi="Roboto Light"/>
                <w:i/>
                <w:iCs/>
                <w:lang w:val="nb-NO"/>
              </w:rPr>
              <w:t>hvor</w:t>
            </w:r>
            <w:r w:rsidRPr="00B2405D">
              <w:rPr>
                <w:rFonts w:ascii="Roboto Light" w:hAnsi="Roboto Light"/>
                <w:i/>
                <w:iCs/>
                <w:lang w:val="nb-NO"/>
              </w:rPr>
              <w:t xml:space="preserve"> </w:t>
            </w:r>
            <w:r w:rsidR="00A116B5">
              <w:rPr>
                <w:rFonts w:ascii="Roboto Light" w:hAnsi="Roboto Light"/>
                <w:i/>
                <w:iCs/>
                <w:lang w:val="nb-NO"/>
              </w:rPr>
              <w:t>han eller hun</w:t>
            </w:r>
            <w:r w:rsidRPr="00B2405D">
              <w:rPr>
                <w:rFonts w:ascii="Roboto Light" w:hAnsi="Roboto Light"/>
                <w:i/>
                <w:iCs/>
                <w:lang w:val="nb-NO"/>
              </w:rPr>
              <w:t xml:space="preserve"> har sin praksis.</w:t>
            </w:r>
            <w:r w:rsidRPr="002957D9" w:rsidR="00D43369">
              <w:rPr>
                <w:rFonts w:ascii="Roboto Light" w:hAnsi="Roboto Light"/>
                <w:i/>
                <w:iCs/>
                <w:lang w:val="nb-NO"/>
              </w:rPr>
              <w:t xml:space="preserve"> </w:t>
            </w:r>
            <w:r w:rsidRPr="00B2405D">
              <w:rPr>
                <w:rFonts w:ascii="Roboto Light" w:hAnsi="Roboto Light"/>
                <w:i/>
                <w:iCs/>
                <w:lang w:val="nb-NO"/>
              </w:rPr>
              <w:t>Praksisveilederen skal kunne veilede studentene</w:t>
            </w:r>
            <w:r w:rsidRPr="002957D9" w:rsidR="002666EA">
              <w:rPr>
                <w:rFonts w:ascii="Roboto Light" w:hAnsi="Roboto Light"/>
                <w:i/>
                <w:iCs/>
                <w:lang w:val="nb-NO"/>
              </w:rPr>
              <w:t xml:space="preserve"> </w:t>
            </w:r>
            <w:r w:rsidRPr="00B2405D">
              <w:rPr>
                <w:rFonts w:ascii="Roboto Light" w:hAnsi="Roboto Light"/>
                <w:i/>
                <w:iCs/>
                <w:lang w:val="nb-NO"/>
              </w:rPr>
              <w:t xml:space="preserve">slik at de oppnår læringsutbyttet for utdanningen. For å kunne </w:t>
            </w:r>
            <w:r w:rsidR="006B7E24">
              <w:rPr>
                <w:rFonts w:ascii="Roboto Light" w:hAnsi="Roboto Light"/>
                <w:i/>
                <w:iCs/>
                <w:lang w:val="nb-NO"/>
              </w:rPr>
              <w:t>få til dette</w:t>
            </w:r>
            <w:r w:rsidRPr="00B2405D">
              <w:rPr>
                <w:rFonts w:ascii="Roboto Light" w:hAnsi="Roboto Light"/>
                <w:i/>
                <w:iCs/>
                <w:lang w:val="nb-NO"/>
              </w:rPr>
              <w:t>, må</w:t>
            </w:r>
            <w:r w:rsidRPr="002957D9" w:rsidR="002666EA">
              <w:rPr>
                <w:rFonts w:ascii="Roboto Light" w:hAnsi="Roboto Light"/>
                <w:i/>
                <w:iCs/>
                <w:lang w:val="nb-NO"/>
              </w:rPr>
              <w:t xml:space="preserve"> </w:t>
            </w:r>
            <w:r w:rsidRPr="00B2405D">
              <w:rPr>
                <w:rFonts w:ascii="Roboto Light" w:hAnsi="Roboto Light"/>
                <w:i/>
                <w:iCs/>
                <w:lang w:val="nb-NO"/>
              </w:rPr>
              <w:t>praksisveilederen kjenne</w:t>
            </w:r>
            <w:r w:rsidRPr="002957D9" w:rsidR="002666EA">
              <w:rPr>
                <w:rFonts w:ascii="Roboto Light" w:hAnsi="Roboto Light"/>
                <w:i/>
                <w:iCs/>
                <w:lang w:val="nb-NO"/>
              </w:rPr>
              <w:t xml:space="preserve"> </w:t>
            </w:r>
            <w:r w:rsidRPr="00B2405D">
              <w:rPr>
                <w:rFonts w:ascii="Roboto Light" w:hAnsi="Roboto Light"/>
                <w:i/>
                <w:iCs/>
                <w:lang w:val="nb-NO"/>
              </w:rPr>
              <w:t>læringsutbyttebeskrivelsen for den konkrete utdanningen og praksisen</w:t>
            </w:r>
            <w:r w:rsidR="006B7E24">
              <w:rPr>
                <w:rFonts w:ascii="Roboto Light" w:hAnsi="Roboto Light"/>
                <w:i/>
                <w:iCs/>
                <w:lang w:val="nb-NO"/>
              </w:rPr>
              <w:t xml:space="preserve"> godt</w:t>
            </w:r>
            <w:r w:rsidRPr="00B2405D">
              <w:rPr>
                <w:rFonts w:ascii="Roboto Light" w:hAnsi="Roboto Light"/>
                <w:i/>
                <w:iCs/>
                <w:lang w:val="nb-NO"/>
              </w:rPr>
              <w:t>.</w:t>
            </w:r>
            <w:r w:rsidRPr="002957D9" w:rsidR="002666EA">
              <w:rPr>
                <w:rFonts w:ascii="Roboto Light" w:hAnsi="Roboto Light"/>
                <w:i/>
                <w:iCs/>
                <w:lang w:val="nb-NO"/>
              </w:rPr>
              <w:t xml:space="preserve"> </w:t>
            </w:r>
            <w:r w:rsidRPr="00B2405D">
              <w:rPr>
                <w:rFonts w:ascii="Roboto Light" w:hAnsi="Roboto Light"/>
                <w:i/>
                <w:iCs/>
                <w:lang w:val="nb-NO"/>
              </w:rPr>
              <w:t>Praksisveilederen skal</w:t>
            </w:r>
            <w:r w:rsidRPr="002957D9" w:rsidR="002666EA">
              <w:rPr>
                <w:rFonts w:ascii="Roboto Light" w:hAnsi="Roboto Light"/>
                <w:i/>
                <w:iCs/>
                <w:lang w:val="nb-NO"/>
              </w:rPr>
              <w:t xml:space="preserve"> </w:t>
            </w:r>
            <w:r w:rsidRPr="00B2405D">
              <w:rPr>
                <w:rFonts w:ascii="Roboto Light" w:hAnsi="Roboto Light"/>
                <w:i/>
                <w:iCs/>
                <w:lang w:val="nb-NO"/>
              </w:rPr>
              <w:t>vurdere studentenes kompetanse, og må derfor ha kompetanse i å vurdere,</w:t>
            </w:r>
            <w:r w:rsidRPr="002957D9" w:rsidR="002666EA">
              <w:rPr>
                <w:rFonts w:ascii="Roboto Light" w:hAnsi="Roboto Light"/>
                <w:i/>
                <w:iCs/>
                <w:lang w:val="nb-NO"/>
              </w:rPr>
              <w:t xml:space="preserve"> </w:t>
            </w:r>
            <w:r w:rsidRPr="00B2405D">
              <w:rPr>
                <w:rFonts w:ascii="Roboto Light" w:hAnsi="Roboto Light"/>
                <w:i/>
                <w:iCs/>
                <w:lang w:val="nb-NO"/>
              </w:rPr>
              <w:t>kjenne fagskolens vurderingskriterier og forstå</w:t>
            </w:r>
            <w:r w:rsidRPr="002957D9" w:rsidR="00D43369">
              <w:rPr>
                <w:rFonts w:ascii="Roboto Light" w:hAnsi="Roboto Light"/>
                <w:i/>
                <w:iCs/>
                <w:lang w:val="nb-NO"/>
              </w:rPr>
              <w:t xml:space="preserve"> </w:t>
            </w:r>
            <w:r w:rsidRPr="00B2405D">
              <w:rPr>
                <w:rFonts w:ascii="Roboto Light" w:hAnsi="Roboto Light"/>
                <w:i/>
                <w:iCs/>
                <w:lang w:val="nb-NO"/>
              </w:rPr>
              <w:t>karakterskalaen og hva som er godt nok for å bestå</w:t>
            </w:r>
            <w:r w:rsidRPr="002957D9" w:rsidR="002666EA">
              <w:rPr>
                <w:rFonts w:ascii="Roboto Light" w:hAnsi="Roboto Light"/>
                <w:i/>
                <w:iCs/>
                <w:lang w:val="nb-NO"/>
              </w:rPr>
              <w:t xml:space="preserve"> </w:t>
            </w:r>
            <w:r w:rsidRPr="002957D9">
              <w:rPr>
                <w:rFonts w:ascii="Roboto Light" w:hAnsi="Roboto Light"/>
                <w:i/>
                <w:iCs/>
                <w:lang w:val="nb-NO"/>
              </w:rPr>
              <w:t>praksis.</w:t>
            </w:r>
          </w:p>
          <w:p w:rsidR="00142255" w:rsidP="002666EA" w14:paraId="40F5D3EC" w14:textId="77777777">
            <w:pPr>
              <w:rPr>
                <w:rFonts w:ascii="Roboto Light" w:hAnsi="Roboto Light"/>
                <w:i/>
                <w:iCs/>
                <w:lang w:val="nb-NO"/>
              </w:rPr>
            </w:pPr>
          </w:p>
          <w:p w:rsidR="00142255" w:rsidRPr="00D43369" w:rsidP="008445F2" w14:paraId="52DC53A9" w14:textId="7AAF79E2">
            <w:pPr>
              <w:rPr>
                <w:rFonts w:ascii="Roboto Light" w:hAnsi="Roboto Light"/>
                <w:i/>
                <w:iCs/>
                <w:lang w:val="nb-NO"/>
              </w:rPr>
            </w:pPr>
            <w:r w:rsidRPr="008445F2">
              <w:rPr>
                <w:rFonts w:ascii="Roboto Light" w:hAnsi="Roboto Light"/>
                <w:i/>
                <w:iCs/>
                <w:lang w:val="nb-NO"/>
              </w:rPr>
              <w:t xml:space="preserve">Det er fagskolens ansvar å sørge for at de eksterne praksisveilederne har rett kompetanse. </w:t>
            </w:r>
            <w:r w:rsidR="008C4DA9">
              <w:rPr>
                <w:rFonts w:ascii="Roboto Light" w:hAnsi="Roboto Light"/>
                <w:i/>
                <w:iCs/>
                <w:lang w:val="nb-NO"/>
              </w:rPr>
              <w:t xml:space="preserve">Kompetansen </w:t>
            </w:r>
            <w:r w:rsidRPr="008445F2">
              <w:rPr>
                <w:rFonts w:ascii="Roboto Light" w:hAnsi="Roboto Light"/>
                <w:i/>
                <w:iCs/>
                <w:lang w:val="nb-NO"/>
              </w:rPr>
              <w:t xml:space="preserve">kan </w:t>
            </w:r>
            <w:r w:rsidR="008C4DA9">
              <w:rPr>
                <w:rFonts w:ascii="Roboto Light" w:hAnsi="Roboto Light"/>
                <w:i/>
                <w:iCs/>
                <w:lang w:val="nb-NO"/>
              </w:rPr>
              <w:t xml:space="preserve">for eksempel </w:t>
            </w:r>
            <w:r w:rsidRPr="008445F2">
              <w:rPr>
                <w:rFonts w:ascii="Roboto Light" w:hAnsi="Roboto Light"/>
                <w:i/>
                <w:iCs/>
                <w:lang w:val="nb-NO"/>
              </w:rPr>
              <w:t>sikres gjennom kurs eller veiledningsmateriale til veileder</w:t>
            </w:r>
            <w:r w:rsidR="00492F95">
              <w:rPr>
                <w:rFonts w:ascii="Roboto Light" w:hAnsi="Roboto Light"/>
                <w:i/>
                <w:iCs/>
                <w:lang w:val="nb-NO"/>
              </w:rPr>
              <w:t>ne</w:t>
            </w:r>
            <w:r w:rsidRPr="008445F2">
              <w:rPr>
                <w:rFonts w:ascii="Roboto Light" w:hAnsi="Roboto Light"/>
                <w:i/>
                <w:iCs/>
                <w:lang w:val="nb-NO"/>
              </w:rPr>
              <w:t xml:space="preserve">. </w:t>
            </w:r>
            <w:r w:rsidRPr="00492F95">
              <w:rPr>
                <w:rFonts w:ascii="Roboto Light" w:hAnsi="Roboto Light"/>
                <w:i/>
                <w:iCs/>
                <w:lang w:val="nb-NO"/>
              </w:rPr>
              <w:t>Kvalitetssikring av praksis er alltid fagskolens ansvar.</w:t>
            </w:r>
          </w:p>
        </w:tc>
      </w:tr>
    </w:tbl>
    <w:p w:rsidR="00D90B54" w:rsidRPr="00692411" w:rsidP="00D90B54" w14:paraId="47FD526F" w14:textId="77777777">
      <w:pPr>
        <w:rPr>
          <w:rFonts w:ascii="Roboto Light" w:hAnsi="Roboto Light"/>
          <w:color w:val="8E1E38" w:themeColor="accent2" w:themeShade="80"/>
          <w:lang w:val="nb-NO"/>
        </w:rPr>
      </w:pPr>
    </w:p>
    <w:tbl>
      <w:tblPr>
        <w:tblStyle w:val="TableGrid"/>
        <w:tblW w:w="0" w:type="auto"/>
        <w:tblLook w:val="04A0"/>
      </w:tblPr>
      <w:tblGrid>
        <w:gridCol w:w="8720"/>
      </w:tblGrid>
      <w:tr w14:paraId="2C7799ED" w14:textId="77777777" w:rsidTr="00425D42">
        <w:tblPrEx>
          <w:tblW w:w="0" w:type="auto"/>
          <w:tblLook w:val="04A0"/>
        </w:tblPrEx>
        <w:tc>
          <w:tcPr>
            <w:tcW w:w="8720" w:type="dxa"/>
          </w:tcPr>
          <w:p w:rsidR="00D90B54" w:rsidRPr="000F7492" w:rsidP="00425D42" w14:paraId="0F5E4266" w14:textId="05E8EE30">
            <w:pPr>
              <w:rPr>
                <w:rFonts w:ascii="Roboto Light" w:hAnsi="Roboto Light"/>
                <w:b/>
                <w:bCs/>
                <w:sz w:val="22"/>
                <w:szCs w:val="22"/>
                <w:lang w:val="nb-NO"/>
              </w:rPr>
            </w:pPr>
            <w:r w:rsidRPr="000F7492">
              <w:rPr>
                <w:rFonts w:ascii="Roboto Light" w:hAnsi="Roboto Light"/>
                <w:b/>
                <w:bCs/>
                <w:sz w:val="22"/>
                <w:szCs w:val="22"/>
                <w:lang w:val="nb-NO"/>
              </w:rPr>
              <w:t>Svar:</w:t>
            </w:r>
          </w:p>
          <w:p w:rsidR="00CD78A2" w:rsidRPr="00692411" w:rsidP="00425D42" w14:paraId="336A9CB6" w14:textId="77777777">
            <w:pPr>
              <w:rPr>
                <w:rFonts w:ascii="Roboto Light" w:hAnsi="Roboto Light"/>
                <w:lang w:val="nb-NO"/>
              </w:rPr>
            </w:pPr>
          </w:p>
          <w:p w:rsidR="00D90B54" w:rsidRPr="00692411" w:rsidP="00425D42" w14:paraId="2E25F2A3" w14:textId="77777777">
            <w:pPr>
              <w:rPr>
                <w:rFonts w:ascii="Roboto Light" w:hAnsi="Roboto Light"/>
                <w:lang w:val="nb-NO"/>
              </w:rPr>
            </w:pPr>
          </w:p>
          <w:p w:rsidR="00D90B54" w:rsidRPr="00692411" w:rsidP="00425D42" w14:paraId="00DA17CF" w14:textId="77777777">
            <w:pPr>
              <w:rPr>
                <w:rFonts w:ascii="Roboto Light" w:hAnsi="Roboto Light"/>
                <w:lang w:val="nb-NO"/>
              </w:rPr>
            </w:pPr>
          </w:p>
          <w:p w:rsidR="00D90B54" w:rsidRPr="00692411" w:rsidP="00425D42" w14:paraId="49D00357" w14:textId="77777777">
            <w:pPr>
              <w:rPr>
                <w:rFonts w:ascii="Roboto Light" w:hAnsi="Roboto Light"/>
                <w:lang w:val="nb-NO"/>
              </w:rPr>
            </w:pPr>
          </w:p>
          <w:p w:rsidR="00D90B54" w:rsidRPr="00692411" w:rsidP="00425D42" w14:paraId="4C1D01B7" w14:textId="44A48469">
            <w:pPr>
              <w:rPr>
                <w:rFonts w:ascii="Roboto Light" w:hAnsi="Roboto Light"/>
                <w:lang w:val="nb-NO"/>
              </w:rPr>
            </w:pPr>
          </w:p>
          <w:p w:rsidR="004B1E48" w:rsidRPr="00692411" w:rsidP="00425D42" w14:paraId="767883E9" w14:textId="77777777">
            <w:pPr>
              <w:rPr>
                <w:rFonts w:ascii="Roboto Light" w:hAnsi="Roboto Light"/>
                <w:lang w:val="nb-NO"/>
              </w:rPr>
            </w:pPr>
          </w:p>
          <w:p w:rsidR="00D90B54" w:rsidRPr="00692411" w:rsidP="00425D42" w14:paraId="0FD79802" w14:textId="3F0DA0D9">
            <w:pPr>
              <w:rPr>
                <w:rFonts w:ascii="Roboto Light" w:hAnsi="Roboto Light"/>
                <w:lang w:val="nb-NO"/>
              </w:rPr>
            </w:pPr>
          </w:p>
          <w:p w:rsidR="00643C34" w:rsidRPr="00692411" w:rsidP="00425D42" w14:paraId="08E08245" w14:textId="77777777">
            <w:pPr>
              <w:rPr>
                <w:rFonts w:ascii="Roboto Light" w:hAnsi="Roboto Light"/>
                <w:lang w:val="nb-NO"/>
              </w:rPr>
            </w:pPr>
          </w:p>
          <w:p w:rsidR="004B1E48" w:rsidRPr="00692411" w:rsidP="00425D42" w14:paraId="42B14CB7" w14:textId="77777777">
            <w:pPr>
              <w:rPr>
                <w:rFonts w:ascii="Roboto Light" w:hAnsi="Roboto Light"/>
                <w:lang w:val="nb-NO"/>
              </w:rPr>
            </w:pPr>
          </w:p>
          <w:p w:rsidR="004B1E48" w:rsidRPr="00692411" w:rsidP="00425D42" w14:paraId="23DC90F5" w14:textId="77777777">
            <w:pPr>
              <w:rPr>
                <w:rFonts w:ascii="Roboto Light" w:hAnsi="Roboto Light"/>
                <w:lang w:val="nb-NO"/>
              </w:rPr>
            </w:pPr>
          </w:p>
          <w:p w:rsidR="00D90B54" w:rsidP="00425D42" w14:paraId="625CDCC4" w14:textId="77777777">
            <w:pPr>
              <w:rPr>
                <w:rFonts w:ascii="Roboto Light" w:hAnsi="Roboto Light"/>
                <w:lang w:val="nb-NO"/>
              </w:rPr>
            </w:pPr>
          </w:p>
          <w:p w:rsidR="000F7492" w:rsidP="00425D42" w14:paraId="109E8E6B" w14:textId="77777777">
            <w:pPr>
              <w:rPr>
                <w:rFonts w:ascii="Roboto Light" w:hAnsi="Roboto Light"/>
                <w:lang w:val="nb-NO"/>
              </w:rPr>
            </w:pPr>
          </w:p>
          <w:p w:rsidR="000F7492" w:rsidP="00425D42" w14:paraId="47DF79D2" w14:textId="77777777">
            <w:pPr>
              <w:rPr>
                <w:rFonts w:ascii="Roboto Light" w:hAnsi="Roboto Light"/>
                <w:lang w:val="nb-NO"/>
              </w:rPr>
            </w:pPr>
          </w:p>
          <w:p w:rsidR="000F7492" w:rsidP="00425D42" w14:paraId="3F8FF542" w14:textId="77777777">
            <w:pPr>
              <w:rPr>
                <w:rFonts w:ascii="Roboto Light" w:hAnsi="Roboto Light"/>
                <w:lang w:val="nb-NO"/>
              </w:rPr>
            </w:pPr>
          </w:p>
          <w:p w:rsidR="000F7492" w:rsidP="00425D42" w14:paraId="4A546CE7" w14:textId="77777777">
            <w:pPr>
              <w:rPr>
                <w:rFonts w:ascii="Roboto Light" w:hAnsi="Roboto Light"/>
                <w:lang w:val="nb-NO"/>
              </w:rPr>
            </w:pPr>
          </w:p>
          <w:p w:rsidR="000F7492" w:rsidP="00425D42" w14:paraId="4CE5B654" w14:textId="77777777">
            <w:pPr>
              <w:rPr>
                <w:rFonts w:ascii="Roboto Light" w:hAnsi="Roboto Light"/>
                <w:lang w:val="nb-NO"/>
              </w:rPr>
            </w:pPr>
          </w:p>
          <w:p w:rsidR="000F7492" w:rsidP="00425D42" w14:paraId="79EEBF08" w14:textId="77777777">
            <w:pPr>
              <w:rPr>
                <w:rFonts w:ascii="Roboto Light" w:hAnsi="Roboto Light"/>
                <w:lang w:val="nb-NO"/>
              </w:rPr>
            </w:pPr>
          </w:p>
          <w:p w:rsidR="000F7492" w:rsidP="00425D42" w14:paraId="0A6AEB8C" w14:textId="77777777">
            <w:pPr>
              <w:rPr>
                <w:rFonts w:ascii="Roboto Light" w:hAnsi="Roboto Light"/>
                <w:lang w:val="nb-NO"/>
              </w:rPr>
            </w:pPr>
          </w:p>
          <w:p w:rsidR="000F7492" w:rsidP="00425D42" w14:paraId="68DD8AF0" w14:textId="77777777">
            <w:pPr>
              <w:rPr>
                <w:rFonts w:ascii="Roboto Light" w:hAnsi="Roboto Light"/>
                <w:lang w:val="nb-NO"/>
              </w:rPr>
            </w:pPr>
          </w:p>
          <w:p w:rsidR="000F7492" w:rsidP="00425D42" w14:paraId="189CE2F2" w14:textId="77777777">
            <w:pPr>
              <w:rPr>
                <w:rFonts w:ascii="Roboto Light" w:hAnsi="Roboto Light"/>
                <w:lang w:val="nb-NO"/>
              </w:rPr>
            </w:pPr>
          </w:p>
          <w:p w:rsidR="000F7492" w:rsidP="00425D42" w14:paraId="07967879" w14:textId="77777777">
            <w:pPr>
              <w:rPr>
                <w:rFonts w:ascii="Roboto Light" w:hAnsi="Roboto Light"/>
                <w:lang w:val="nb-NO"/>
              </w:rPr>
            </w:pPr>
          </w:p>
          <w:p w:rsidR="000F7492" w:rsidP="00425D42" w14:paraId="1E6E58B2" w14:textId="77777777">
            <w:pPr>
              <w:rPr>
                <w:rFonts w:ascii="Roboto Light" w:hAnsi="Roboto Light"/>
                <w:lang w:val="nb-NO"/>
              </w:rPr>
            </w:pPr>
          </w:p>
          <w:p w:rsidR="000F7492" w:rsidP="00425D42" w14:paraId="54F0469A" w14:textId="77777777">
            <w:pPr>
              <w:rPr>
                <w:rFonts w:ascii="Roboto Light" w:hAnsi="Roboto Light"/>
                <w:lang w:val="nb-NO"/>
              </w:rPr>
            </w:pPr>
          </w:p>
          <w:p w:rsidR="000F7492" w:rsidP="00425D42" w14:paraId="1BFFD114" w14:textId="77777777">
            <w:pPr>
              <w:rPr>
                <w:rFonts w:ascii="Roboto Light" w:hAnsi="Roboto Light"/>
                <w:lang w:val="nb-NO"/>
              </w:rPr>
            </w:pPr>
          </w:p>
          <w:p w:rsidR="000F7492" w:rsidP="00425D42" w14:paraId="11537571" w14:textId="77777777">
            <w:pPr>
              <w:rPr>
                <w:rFonts w:ascii="Roboto Light" w:hAnsi="Roboto Light"/>
                <w:lang w:val="nb-NO"/>
              </w:rPr>
            </w:pPr>
          </w:p>
          <w:p w:rsidR="000F7492" w:rsidP="00425D42" w14:paraId="5F571283" w14:textId="77777777">
            <w:pPr>
              <w:rPr>
                <w:rFonts w:ascii="Roboto Light" w:hAnsi="Roboto Light"/>
                <w:lang w:val="nb-NO"/>
              </w:rPr>
            </w:pPr>
          </w:p>
          <w:p w:rsidR="000F7492" w:rsidP="00425D42" w14:paraId="190D113A" w14:textId="77777777">
            <w:pPr>
              <w:rPr>
                <w:rFonts w:ascii="Roboto Light" w:hAnsi="Roboto Light"/>
                <w:lang w:val="nb-NO"/>
              </w:rPr>
            </w:pPr>
          </w:p>
          <w:p w:rsidR="000F7492" w:rsidP="00425D42" w14:paraId="2262AD6F" w14:textId="77777777">
            <w:pPr>
              <w:rPr>
                <w:rFonts w:ascii="Roboto Light" w:hAnsi="Roboto Light"/>
                <w:lang w:val="nb-NO"/>
              </w:rPr>
            </w:pPr>
          </w:p>
          <w:p w:rsidR="000F7492" w:rsidP="00425D42" w14:paraId="3DB2487A" w14:textId="77777777">
            <w:pPr>
              <w:rPr>
                <w:rFonts w:ascii="Roboto Light" w:hAnsi="Roboto Light"/>
                <w:lang w:val="nb-NO"/>
              </w:rPr>
            </w:pPr>
          </w:p>
          <w:p w:rsidR="000F7492" w:rsidP="00425D42" w14:paraId="5E76A2B5" w14:textId="77777777">
            <w:pPr>
              <w:rPr>
                <w:rFonts w:ascii="Roboto Light" w:hAnsi="Roboto Light"/>
                <w:lang w:val="nb-NO"/>
              </w:rPr>
            </w:pPr>
          </w:p>
          <w:p w:rsidR="000F7492" w:rsidP="00425D42" w14:paraId="0B2C888B" w14:textId="77777777">
            <w:pPr>
              <w:rPr>
                <w:rFonts w:ascii="Roboto Light" w:hAnsi="Roboto Light"/>
                <w:lang w:val="nb-NO"/>
              </w:rPr>
            </w:pPr>
          </w:p>
          <w:p w:rsidR="000F7492" w:rsidP="00425D42" w14:paraId="0EDA345B" w14:textId="77777777">
            <w:pPr>
              <w:rPr>
                <w:rFonts w:ascii="Roboto Light" w:hAnsi="Roboto Light"/>
                <w:lang w:val="nb-NO"/>
              </w:rPr>
            </w:pPr>
          </w:p>
          <w:p w:rsidR="000F7492" w:rsidRPr="00692411" w:rsidP="00425D42" w14:paraId="11CFFB7C" w14:textId="77777777">
            <w:pPr>
              <w:rPr>
                <w:rFonts w:ascii="Roboto Light" w:hAnsi="Roboto Light"/>
                <w:lang w:val="nb-NO"/>
              </w:rPr>
            </w:pPr>
          </w:p>
          <w:p w:rsidR="00D90B54" w:rsidRPr="00692411" w:rsidP="00425D42" w14:paraId="1F8E2D96" w14:textId="77777777">
            <w:pPr>
              <w:rPr>
                <w:rFonts w:ascii="Roboto Light" w:hAnsi="Roboto Light"/>
                <w:lang w:val="nb-NO"/>
              </w:rPr>
            </w:pPr>
          </w:p>
        </w:tc>
      </w:tr>
    </w:tbl>
    <w:p w:rsidR="00E62FEF" w:rsidP="00D90B54" w14:paraId="2720E24D" w14:textId="3C9321DA">
      <w:pPr>
        <w:rPr>
          <w:rFonts w:ascii="Roboto Light" w:hAnsi="Roboto Light"/>
          <w:lang w:val="nb-NO"/>
        </w:rPr>
      </w:pPr>
    </w:p>
    <w:p w:rsidR="00953881" w:rsidRPr="00692411" w:rsidP="00D90B54" w14:paraId="73868A20" w14:textId="77777777">
      <w:pPr>
        <w:rPr>
          <w:rFonts w:ascii="Roboto Light" w:hAnsi="Roboto Light"/>
          <w:lang w:val="nb-NO"/>
        </w:rPr>
      </w:pPr>
    </w:p>
    <w:tbl>
      <w:tblPr>
        <w:tblStyle w:val="TableGrid"/>
        <w:tblW w:w="0" w:type="auto"/>
        <w:shd w:val="clear" w:color="auto" w:fill="EAE9E8" w:themeFill="text1" w:themeFillTint="1A"/>
        <w:tblLook w:val="04A0"/>
      </w:tblPr>
      <w:tblGrid>
        <w:gridCol w:w="8720"/>
      </w:tblGrid>
      <w:tr w14:paraId="61969575" w14:textId="77777777" w:rsidTr="00425D42">
        <w:tblPrEx>
          <w:tblW w:w="0" w:type="auto"/>
          <w:shd w:val="clear" w:color="auto" w:fill="EAE9E8" w:themeFill="text1" w:themeFillTint="1A"/>
          <w:tblLook w:val="04A0"/>
        </w:tblPrEx>
        <w:tc>
          <w:tcPr>
            <w:tcW w:w="8720" w:type="dxa"/>
            <w:shd w:val="clear" w:color="auto" w:fill="EAE9E8" w:themeFill="text1" w:themeFillTint="1A"/>
          </w:tcPr>
          <w:p w:rsidR="00D90B54" w:rsidP="00643C34" w14:paraId="5E47181E" w14:textId="77777777">
            <w:pPr>
              <w:rPr>
                <w:rFonts w:ascii="Roboto Light" w:hAnsi="Roboto Light"/>
                <w:b/>
                <w:bCs/>
                <w:sz w:val="22"/>
                <w:szCs w:val="22"/>
                <w:lang w:val="nb-NO"/>
              </w:rPr>
            </w:pPr>
            <w:r w:rsidRPr="008C7655">
              <w:rPr>
                <w:rFonts w:ascii="Roboto Light" w:hAnsi="Roboto Light"/>
                <w:b/>
                <w:bCs/>
                <w:sz w:val="22"/>
                <w:szCs w:val="22"/>
                <w:lang w:val="nb-NO"/>
              </w:rPr>
              <w:t xml:space="preserve">Er </w:t>
            </w:r>
            <w:r w:rsidRPr="008C7655" w:rsidR="00595DE5">
              <w:rPr>
                <w:rFonts w:ascii="Roboto Light" w:hAnsi="Roboto Light"/>
                <w:b/>
                <w:bCs/>
                <w:sz w:val="22"/>
                <w:szCs w:val="22"/>
                <w:lang w:val="nb-NO"/>
              </w:rPr>
              <w:t>studentene</w:t>
            </w:r>
            <w:r w:rsidRPr="008C7655" w:rsidR="009F4384">
              <w:rPr>
                <w:rFonts w:ascii="Roboto Light" w:hAnsi="Roboto Light"/>
                <w:b/>
                <w:bCs/>
                <w:sz w:val="22"/>
                <w:szCs w:val="22"/>
                <w:lang w:val="nb-NO"/>
              </w:rPr>
              <w:t xml:space="preserve"> sine arbeids</w:t>
            </w:r>
            <w:r w:rsidRPr="008C7655" w:rsidR="00595DE5">
              <w:rPr>
                <w:rFonts w:ascii="Roboto Light" w:hAnsi="Roboto Light"/>
                <w:b/>
                <w:bCs/>
                <w:sz w:val="22"/>
                <w:szCs w:val="22"/>
                <w:lang w:val="nb-NO"/>
              </w:rPr>
              <w:t>forhold</w:t>
            </w:r>
            <w:r w:rsidRPr="008C7655" w:rsidR="009F4384">
              <w:rPr>
                <w:rFonts w:ascii="Roboto Light" w:hAnsi="Roboto Light"/>
                <w:b/>
                <w:bCs/>
                <w:sz w:val="22"/>
                <w:szCs w:val="22"/>
                <w:lang w:val="nb-NO"/>
              </w:rPr>
              <w:t>, informasjon og velferd ivaret</w:t>
            </w:r>
            <w:r w:rsidRPr="008C7655" w:rsidR="00595DE5">
              <w:rPr>
                <w:rFonts w:ascii="Roboto Light" w:hAnsi="Roboto Light"/>
                <w:b/>
                <w:bCs/>
                <w:sz w:val="22"/>
                <w:szCs w:val="22"/>
                <w:lang w:val="nb-NO"/>
              </w:rPr>
              <w:t>att</w:t>
            </w:r>
            <w:r w:rsidRPr="008C7655" w:rsidR="009F4384">
              <w:rPr>
                <w:rFonts w:ascii="Roboto Light" w:hAnsi="Roboto Light"/>
                <w:b/>
                <w:bCs/>
                <w:sz w:val="22"/>
                <w:szCs w:val="22"/>
                <w:lang w:val="nb-NO"/>
              </w:rPr>
              <w:t>?</w:t>
            </w:r>
            <w:r w:rsidRPr="00595DE5" w:rsidR="009F4384">
              <w:rPr>
                <w:rFonts w:ascii="Roboto Light" w:hAnsi="Roboto Light"/>
                <w:b/>
                <w:bCs/>
                <w:sz w:val="22"/>
                <w:szCs w:val="22"/>
                <w:lang w:val="nb-NO"/>
              </w:rPr>
              <w:t xml:space="preserve"> </w:t>
            </w:r>
          </w:p>
          <w:p w:rsidR="00FE7B92" w:rsidP="00643C34" w14:paraId="56121760" w14:textId="77777777">
            <w:pPr>
              <w:rPr>
                <w:rFonts w:ascii="Roboto Light" w:hAnsi="Roboto Light"/>
                <w:i/>
                <w:iCs/>
                <w:lang w:val="nb-NO"/>
              </w:rPr>
            </w:pPr>
          </w:p>
          <w:p w:rsidR="00F16B7A" w:rsidRPr="00391FE2" w:rsidP="00FA79EB" w14:paraId="5A383A06" w14:textId="224C13FD">
            <w:pPr>
              <w:rPr>
                <w:rFonts w:ascii="Roboto Light" w:hAnsi="Roboto Light"/>
                <w:b/>
                <w:bCs/>
                <w:lang w:val="nb-NO"/>
              </w:rPr>
            </w:pPr>
            <w:r w:rsidRPr="00391FE2">
              <w:rPr>
                <w:rFonts w:ascii="Roboto Light" w:hAnsi="Roboto Light"/>
                <w:b/>
                <w:bCs/>
                <w:lang w:val="nb-NO"/>
              </w:rPr>
              <w:t>S</w:t>
            </w:r>
            <w:r w:rsidRPr="00391FE2" w:rsidR="00674636">
              <w:rPr>
                <w:rFonts w:ascii="Roboto Light" w:hAnsi="Roboto Light"/>
                <w:b/>
                <w:bCs/>
                <w:lang w:val="nb-NO"/>
              </w:rPr>
              <w:t>tudent</w:t>
            </w:r>
            <w:r w:rsidRPr="00391FE2">
              <w:rPr>
                <w:rFonts w:ascii="Roboto Light" w:hAnsi="Roboto Light"/>
                <w:b/>
                <w:bCs/>
                <w:lang w:val="nb-NO"/>
              </w:rPr>
              <w:t>enes læringsmiljø</w:t>
            </w:r>
            <w:r w:rsidRPr="00391FE2" w:rsidR="00391FE2">
              <w:rPr>
                <w:rFonts w:ascii="Roboto Light" w:hAnsi="Roboto Light"/>
                <w:b/>
                <w:bCs/>
                <w:lang w:val="nb-NO"/>
              </w:rPr>
              <w:t>:</w:t>
            </w:r>
          </w:p>
          <w:p w:rsidR="00FA79EB" w:rsidRPr="00FA79EB" w:rsidP="00FA79EB" w14:paraId="153BED36" w14:textId="5AF55532">
            <w:pPr>
              <w:rPr>
                <w:rFonts w:ascii="Roboto Light" w:hAnsi="Roboto Light"/>
                <w:i/>
                <w:iCs/>
                <w:lang w:val="nb-NO"/>
              </w:rPr>
            </w:pPr>
            <w:r>
              <w:rPr>
                <w:rFonts w:ascii="Roboto Light" w:hAnsi="Roboto Light"/>
                <w:i/>
                <w:iCs/>
                <w:lang w:val="nb-NO"/>
              </w:rPr>
              <w:t xml:space="preserve">I fagskoleloven § 15 står det følgende om </w:t>
            </w:r>
            <w:r w:rsidR="0092484D">
              <w:rPr>
                <w:rFonts w:ascii="Roboto Light" w:hAnsi="Roboto Light"/>
                <w:i/>
                <w:iCs/>
                <w:lang w:val="nb-NO"/>
              </w:rPr>
              <w:t>studentenes læringsmiljø: «</w:t>
            </w:r>
            <w:r w:rsidRPr="00FA79EB">
              <w:rPr>
                <w:rFonts w:ascii="Roboto Light" w:hAnsi="Roboto Light"/>
                <w:i/>
                <w:iCs/>
                <w:lang w:val="nb-NO"/>
              </w:rPr>
              <w:t>Styret har det overordnede ansvaret for studentenes læringsmiljø. Styret skal, i samarbeid med studentorganene, legge</w:t>
            </w:r>
            <w:r w:rsidR="00B854B6">
              <w:rPr>
                <w:rFonts w:ascii="Roboto Light" w:hAnsi="Roboto Light"/>
                <w:i/>
                <w:iCs/>
                <w:lang w:val="nb-NO"/>
              </w:rPr>
              <w:t xml:space="preserve"> </w:t>
            </w:r>
            <w:r w:rsidRPr="00FA79EB">
              <w:rPr>
                <w:rFonts w:ascii="Roboto Light" w:hAnsi="Roboto Light"/>
                <w:i/>
                <w:iCs/>
                <w:lang w:val="nb-NO"/>
              </w:rPr>
              <w:t>forholdene til rette for et godt og inkluderende læringsmiljø. Styret skal innenfor sitt ansvarsområde arbeide for å forebygge og forhindre trakassering og seksuell trakassering, jf. likestillings- og diskrimineringsloven § 13.</w:t>
            </w:r>
          </w:p>
          <w:p w:rsidR="00FA79EB" w:rsidRPr="00FA79EB" w:rsidP="00FA79EB" w14:paraId="3707FADF" w14:textId="77777777">
            <w:pPr>
              <w:rPr>
                <w:rFonts w:ascii="Roboto Light" w:hAnsi="Roboto Light"/>
                <w:i/>
                <w:iCs/>
                <w:lang w:val="nb-NO"/>
              </w:rPr>
            </w:pPr>
          </w:p>
          <w:p w:rsidR="00FA79EB" w:rsidRPr="00FA79EB" w:rsidP="00FA79EB" w14:paraId="48301713" w14:textId="6B54D35F">
            <w:pPr>
              <w:rPr>
                <w:rFonts w:ascii="Roboto Light" w:hAnsi="Roboto Light"/>
                <w:i/>
                <w:iCs/>
                <w:lang w:val="nb-NO"/>
              </w:rPr>
            </w:pPr>
            <w:r w:rsidRPr="00FA79EB">
              <w:rPr>
                <w:rFonts w:ascii="Roboto Light" w:hAnsi="Roboto Light"/>
                <w:i/>
                <w:iCs/>
                <w:lang w:val="nb-NO"/>
              </w:rPr>
              <w:t>Hvis fagskolen er tilknyttet en studentsamskipnad, skal styret i samarbeid med</w:t>
            </w:r>
            <w:r w:rsidR="00B854B6">
              <w:rPr>
                <w:rFonts w:ascii="Roboto Light" w:hAnsi="Roboto Light"/>
                <w:i/>
                <w:iCs/>
                <w:lang w:val="nb-NO"/>
              </w:rPr>
              <w:t xml:space="preserve"> </w:t>
            </w:r>
            <w:r w:rsidRPr="00FA79EB">
              <w:rPr>
                <w:rFonts w:ascii="Roboto Light" w:hAnsi="Roboto Light"/>
                <w:i/>
                <w:iCs/>
                <w:lang w:val="nb-NO"/>
              </w:rPr>
              <w:t>studentsamskipnaden legge til rette for et godt og inkluderende læringsmiljø og arbeide for å bedre studentvelferden på lærestedet.</w:t>
            </w:r>
          </w:p>
          <w:p w:rsidR="00FA79EB" w:rsidRPr="00FA79EB" w:rsidP="00FA79EB" w14:paraId="77F21A7A" w14:textId="77777777">
            <w:pPr>
              <w:rPr>
                <w:rFonts w:ascii="Roboto Light" w:hAnsi="Roboto Light"/>
                <w:i/>
                <w:iCs/>
                <w:lang w:val="nb-NO"/>
              </w:rPr>
            </w:pPr>
          </w:p>
          <w:p w:rsidR="00FA79EB" w:rsidP="00F24DD4" w14:paraId="688AEE77" w14:textId="64142738">
            <w:pPr>
              <w:rPr>
                <w:rFonts w:ascii="Roboto Light" w:hAnsi="Roboto Light"/>
                <w:i/>
                <w:iCs/>
                <w:lang w:val="nb-NO"/>
              </w:rPr>
            </w:pPr>
            <w:r w:rsidRPr="00FA79EB">
              <w:rPr>
                <w:rFonts w:ascii="Roboto Light" w:hAnsi="Roboto Light"/>
                <w:i/>
                <w:iCs/>
                <w:lang w:val="nb-NO"/>
              </w:rPr>
              <w:t>Styret har ansvaret for at læringsmiljøet og det fysiske og psykiske arbeidsmiljøet er fullt forsvarlig med hensyn til studentenes helse, sikkerhet og velferd. I utformingen av det fysiske arbeidsmiljøet skal styret, så langt det er mulig og rimelig, sørge for</w:t>
            </w:r>
          </w:p>
          <w:p w:rsidR="006D7BA4" w:rsidRPr="00FA79EB" w:rsidP="00F24DD4" w14:paraId="5A59ED9B" w14:textId="77777777">
            <w:pPr>
              <w:rPr>
                <w:rFonts w:ascii="Roboto Light" w:hAnsi="Roboto Light"/>
                <w:i/>
                <w:iCs/>
                <w:lang w:val="nb-NO"/>
              </w:rPr>
            </w:pPr>
          </w:p>
          <w:p w:rsidR="00FA79EB" w:rsidRPr="00F24DD4" w:rsidP="00F24DD4" w14:paraId="34EB32C8" w14:textId="6FB4051E">
            <w:pPr>
              <w:pStyle w:val="ListParagraph"/>
              <w:numPr>
                <w:ilvl w:val="0"/>
                <w:numId w:val="26"/>
              </w:numPr>
              <w:rPr>
                <w:rFonts w:ascii="Roboto Light" w:hAnsi="Roboto Light"/>
                <w:i/>
                <w:iCs/>
                <w:lang w:val="nb-NO"/>
              </w:rPr>
            </w:pPr>
            <w:r w:rsidRPr="00F24DD4">
              <w:rPr>
                <w:rFonts w:ascii="Roboto Light" w:hAnsi="Roboto Light"/>
                <w:i/>
                <w:iCs/>
                <w:lang w:val="nb-NO"/>
              </w:rPr>
              <w:t>at lokaler, adkomstveier, trapper, mv. er dimensjonert og innredet for den virksomheten som drives</w:t>
            </w:r>
          </w:p>
          <w:p w:rsidR="00FA79EB" w:rsidRPr="00F24DD4" w:rsidP="00F24DD4" w14:paraId="3E07FD8B" w14:textId="6CE214BF">
            <w:pPr>
              <w:pStyle w:val="ListParagraph"/>
              <w:numPr>
                <w:ilvl w:val="0"/>
                <w:numId w:val="26"/>
              </w:numPr>
              <w:rPr>
                <w:rFonts w:ascii="Roboto Light" w:hAnsi="Roboto Light"/>
                <w:i/>
                <w:iCs/>
                <w:lang w:val="nb-NO"/>
              </w:rPr>
            </w:pPr>
            <w:r w:rsidRPr="00F24DD4">
              <w:rPr>
                <w:rFonts w:ascii="Roboto Light" w:hAnsi="Roboto Light"/>
                <w:i/>
                <w:iCs/>
                <w:lang w:val="nb-NO"/>
              </w:rPr>
              <w:t>at lokalene har gode lys- og lydforhold og forsvarlig inneklima og luftkvalitet</w:t>
            </w:r>
          </w:p>
          <w:p w:rsidR="00FA79EB" w:rsidRPr="00F24DD4" w:rsidP="00F24DD4" w14:paraId="5396A3FF" w14:textId="37DF177C">
            <w:pPr>
              <w:pStyle w:val="ListParagraph"/>
              <w:numPr>
                <w:ilvl w:val="0"/>
                <w:numId w:val="26"/>
              </w:numPr>
              <w:rPr>
                <w:rFonts w:ascii="Roboto Light" w:hAnsi="Roboto Light"/>
                <w:i/>
                <w:iCs/>
                <w:lang w:val="nb-NO"/>
              </w:rPr>
            </w:pPr>
            <w:r w:rsidRPr="00F24DD4">
              <w:rPr>
                <w:rFonts w:ascii="Roboto Light" w:hAnsi="Roboto Light"/>
                <w:i/>
                <w:iCs/>
                <w:lang w:val="nb-NO"/>
              </w:rPr>
              <w:t>at lokalene blir vedlikeholdt og er rene og ryddige</w:t>
            </w:r>
          </w:p>
          <w:p w:rsidR="00FA79EB" w:rsidRPr="00F24DD4" w:rsidP="00F24DD4" w14:paraId="551E5A0F" w14:textId="01960DE5">
            <w:pPr>
              <w:pStyle w:val="ListParagraph"/>
              <w:numPr>
                <w:ilvl w:val="0"/>
                <w:numId w:val="26"/>
              </w:numPr>
              <w:rPr>
                <w:rFonts w:ascii="Roboto Light" w:hAnsi="Roboto Light"/>
                <w:i/>
                <w:iCs/>
                <w:lang w:val="nb-NO"/>
              </w:rPr>
            </w:pPr>
            <w:r w:rsidRPr="00F24DD4">
              <w:rPr>
                <w:rFonts w:ascii="Roboto Light" w:hAnsi="Roboto Light"/>
                <w:i/>
                <w:iCs/>
                <w:lang w:val="nb-NO"/>
              </w:rPr>
              <w:t>at lokalene er innredet slik at studentene unngår uheldige fysiske belastninger</w:t>
            </w:r>
          </w:p>
          <w:p w:rsidR="00FA79EB" w:rsidRPr="00F24DD4" w:rsidP="00F24DD4" w14:paraId="0871C4EC" w14:textId="1213497F">
            <w:pPr>
              <w:pStyle w:val="ListParagraph"/>
              <w:numPr>
                <w:ilvl w:val="0"/>
                <w:numId w:val="26"/>
              </w:numPr>
              <w:rPr>
                <w:rFonts w:ascii="Roboto Light" w:hAnsi="Roboto Light"/>
                <w:i/>
                <w:iCs/>
                <w:lang w:val="nb-NO"/>
              </w:rPr>
            </w:pPr>
            <w:r w:rsidRPr="00F24DD4">
              <w:rPr>
                <w:rFonts w:ascii="Roboto Light" w:hAnsi="Roboto Light"/>
                <w:i/>
                <w:iCs/>
                <w:lang w:val="nb-NO"/>
              </w:rPr>
              <w:t>at virksomheten er planlagt slik at skader og ulykker forebygges</w:t>
            </w:r>
          </w:p>
          <w:p w:rsidR="00FA79EB" w:rsidRPr="00F24DD4" w:rsidP="00F24DD4" w14:paraId="0F9C528D" w14:textId="13D89279">
            <w:pPr>
              <w:pStyle w:val="ListParagraph"/>
              <w:numPr>
                <w:ilvl w:val="0"/>
                <w:numId w:val="26"/>
              </w:numPr>
              <w:rPr>
                <w:rFonts w:ascii="Roboto Light" w:hAnsi="Roboto Light"/>
                <w:i/>
                <w:iCs/>
                <w:lang w:val="nb-NO"/>
              </w:rPr>
            </w:pPr>
            <w:r w:rsidRPr="00F24DD4">
              <w:rPr>
                <w:rFonts w:ascii="Roboto Light" w:hAnsi="Roboto Light"/>
                <w:i/>
                <w:iCs/>
                <w:lang w:val="nb-NO"/>
              </w:rPr>
              <w:t>at tekniske innretninger og utstyr er sikret og blir vedlikeholdt, slik at studentene unngår skader og ulykker</w:t>
            </w:r>
          </w:p>
          <w:p w:rsidR="00FA79EB" w:rsidRPr="00F24DD4" w:rsidP="00F24DD4" w14:paraId="7B17A344" w14:textId="245750D8">
            <w:pPr>
              <w:pStyle w:val="ListParagraph"/>
              <w:numPr>
                <w:ilvl w:val="0"/>
                <w:numId w:val="26"/>
              </w:numPr>
              <w:rPr>
                <w:rFonts w:ascii="Roboto Light" w:hAnsi="Roboto Light"/>
                <w:i/>
                <w:iCs/>
                <w:lang w:val="nb-NO"/>
              </w:rPr>
            </w:pPr>
            <w:r w:rsidRPr="00F24DD4">
              <w:rPr>
                <w:rFonts w:ascii="Roboto Light" w:hAnsi="Roboto Light"/>
                <w:i/>
                <w:iCs/>
                <w:lang w:val="nb-NO"/>
              </w:rPr>
              <w:t>at lokaler, adkomstveier, sanitæranlegg og tekniske innretninger er utformet på en slik måte at personer med nedsatt funksjonsevne kan studere ved fagskolen</w:t>
            </w:r>
          </w:p>
          <w:p w:rsidR="00FA79EB" w:rsidRPr="00F24DD4" w:rsidP="00F24DD4" w14:paraId="54DF62CF" w14:textId="069B35D4">
            <w:pPr>
              <w:pStyle w:val="ListParagraph"/>
              <w:numPr>
                <w:ilvl w:val="0"/>
                <w:numId w:val="26"/>
              </w:numPr>
              <w:rPr>
                <w:rFonts w:ascii="Roboto Light" w:hAnsi="Roboto Light"/>
                <w:i/>
                <w:iCs/>
                <w:lang w:val="nb-NO"/>
              </w:rPr>
            </w:pPr>
            <w:r w:rsidRPr="00F24DD4">
              <w:rPr>
                <w:rFonts w:ascii="Roboto Light" w:hAnsi="Roboto Light"/>
                <w:i/>
                <w:iCs/>
                <w:lang w:val="nb-NO"/>
              </w:rPr>
              <w:t>at læringsmiljøet er innrettet for studenter av ulike kjønn</w:t>
            </w:r>
          </w:p>
          <w:p w:rsidR="001239B4" w:rsidP="00F24DD4" w14:paraId="0ADD806A" w14:textId="28E2CEF8">
            <w:pPr>
              <w:pStyle w:val="ListParagraph"/>
              <w:numPr>
                <w:ilvl w:val="0"/>
                <w:numId w:val="26"/>
              </w:numPr>
              <w:rPr>
                <w:rFonts w:ascii="Roboto Light" w:hAnsi="Roboto Light"/>
                <w:i/>
                <w:iCs/>
                <w:lang w:val="nb-NO"/>
              </w:rPr>
            </w:pPr>
            <w:r w:rsidRPr="00F24DD4">
              <w:rPr>
                <w:rFonts w:ascii="Roboto Light" w:hAnsi="Roboto Light"/>
                <w:i/>
                <w:iCs/>
                <w:lang w:val="nb-NO"/>
              </w:rPr>
              <w:t>at læringsmiljøet er utformet etter prinsippet om universell utforming</w:t>
            </w:r>
            <w:r w:rsidR="00703C15">
              <w:rPr>
                <w:rFonts w:ascii="Roboto Light" w:hAnsi="Roboto Light"/>
                <w:i/>
                <w:iCs/>
                <w:lang w:val="nb-NO"/>
              </w:rPr>
              <w:t>.</w:t>
            </w:r>
          </w:p>
          <w:p w:rsidR="001239B4" w:rsidP="001239B4" w14:paraId="51E9F552" w14:textId="77777777">
            <w:pPr>
              <w:rPr>
                <w:rFonts w:ascii="Roboto Light" w:hAnsi="Roboto Light"/>
                <w:i/>
                <w:iCs/>
                <w:lang w:val="nb-NO"/>
              </w:rPr>
            </w:pPr>
          </w:p>
          <w:p w:rsidR="00FA79EB" w:rsidRPr="001239B4" w:rsidP="001239B4" w14:paraId="2C5A2956" w14:textId="61925E63">
            <w:pPr>
              <w:rPr>
                <w:rFonts w:ascii="Roboto Light" w:hAnsi="Roboto Light"/>
                <w:i/>
                <w:iCs/>
                <w:lang w:val="nb-NO"/>
              </w:rPr>
            </w:pPr>
            <w:r>
              <w:rPr>
                <w:rFonts w:ascii="Roboto Light" w:hAnsi="Roboto Light"/>
                <w:i/>
                <w:iCs/>
                <w:lang w:val="nb-NO"/>
              </w:rPr>
              <w:t>[…]</w:t>
            </w:r>
          </w:p>
          <w:p w:rsidR="00FA79EB" w:rsidRPr="00FA79EB" w:rsidP="00FA79EB" w14:paraId="19F09F3D" w14:textId="77777777">
            <w:pPr>
              <w:rPr>
                <w:rFonts w:ascii="Roboto Light" w:hAnsi="Roboto Light"/>
                <w:i/>
                <w:iCs/>
                <w:lang w:val="nb-NO"/>
              </w:rPr>
            </w:pPr>
          </w:p>
          <w:p w:rsidR="00FA79EB" w:rsidRPr="00FA79EB" w:rsidP="00FA79EB" w14:paraId="3F199637" w14:textId="5E442272">
            <w:pPr>
              <w:rPr>
                <w:rFonts w:ascii="Roboto Light" w:hAnsi="Roboto Light"/>
                <w:i/>
                <w:iCs/>
                <w:lang w:val="nb-NO"/>
              </w:rPr>
            </w:pPr>
            <w:r w:rsidRPr="00FA79EB">
              <w:rPr>
                <w:rFonts w:ascii="Roboto Light" w:hAnsi="Roboto Light"/>
                <w:i/>
                <w:iCs/>
                <w:lang w:val="nb-NO"/>
              </w:rPr>
              <w:t xml:space="preserve">Studenter med funksjonsnedsettelse og studenter med særskilte behov har rett til egnet individuell tilrettelegging av lærested, undervisning, læremidler og eksamen, for å sikre likeverdige opplærings- og utdanningsmuligheter. Retten gjelder tilrettelegging som ikke innebærer en uforholdsmessig byrde for utdanningsinstitusjonen. I denne vurderingen skal det legges særlig vekt på tilretteleggingens effekt for å fjerne barrierer for disse studentene, kostnadene ved tilretteleggingen og institusjonens ressurser. </w:t>
            </w:r>
            <w:r w:rsidR="00633DD8">
              <w:rPr>
                <w:rFonts w:ascii="Roboto Light" w:hAnsi="Roboto Light"/>
                <w:i/>
                <w:iCs/>
                <w:lang w:val="nb-NO"/>
              </w:rPr>
              <w:t>[…].</w:t>
            </w:r>
            <w:r w:rsidR="006D7BA4">
              <w:rPr>
                <w:rFonts w:ascii="Roboto Light" w:hAnsi="Roboto Light"/>
                <w:i/>
                <w:iCs/>
                <w:lang w:val="nb-NO"/>
              </w:rPr>
              <w:t xml:space="preserve"> </w:t>
            </w:r>
            <w:r w:rsidRPr="00FA79EB">
              <w:rPr>
                <w:rFonts w:ascii="Roboto Light" w:hAnsi="Roboto Light"/>
                <w:i/>
                <w:iCs/>
                <w:lang w:val="nb-NO"/>
              </w:rPr>
              <w:t>Tilretteleggingen skal ikke føre til en reduksjon av de faglige kravene som stilles i den enkelte utdanningen.</w:t>
            </w:r>
          </w:p>
          <w:p w:rsidR="00FA79EB" w:rsidRPr="00FA79EB" w:rsidP="00FA79EB" w14:paraId="53A49884" w14:textId="77777777">
            <w:pPr>
              <w:rPr>
                <w:rFonts w:ascii="Roboto Light" w:hAnsi="Roboto Light"/>
                <w:i/>
                <w:iCs/>
                <w:lang w:val="nb-NO"/>
              </w:rPr>
            </w:pPr>
          </w:p>
          <w:p w:rsidR="00B12B34" w:rsidP="00FA79EB" w14:paraId="63AEB629" w14:textId="0E33D2A1">
            <w:pPr>
              <w:rPr>
                <w:rFonts w:ascii="Roboto Light" w:hAnsi="Roboto Light"/>
                <w:i/>
                <w:iCs/>
                <w:lang w:val="nb-NO"/>
              </w:rPr>
            </w:pPr>
            <w:r w:rsidRPr="00FA79EB">
              <w:rPr>
                <w:rFonts w:ascii="Roboto Light" w:hAnsi="Roboto Light"/>
                <w:i/>
                <w:iCs/>
                <w:lang w:val="nb-NO"/>
              </w:rPr>
              <w:t>Arbeidstilsynet fører tilsyn med at kravene i tredje ledd er oppfylt.</w:t>
            </w:r>
            <w:r w:rsidR="00CA350E">
              <w:rPr>
                <w:rFonts w:ascii="Roboto Light" w:hAnsi="Roboto Light"/>
                <w:i/>
                <w:iCs/>
                <w:lang w:val="nb-NO"/>
              </w:rPr>
              <w:t xml:space="preserve"> </w:t>
            </w:r>
            <w:r w:rsidR="00826C10">
              <w:rPr>
                <w:rFonts w:ascii="Roboto Light" w:hAnsi="Roboto Light"/>
                <w:i/>
                <w:iCs/>
                <w:lang w:val="nb-NO"/>
              </w:rPr>
              <w:t>[…]</w:t>
            </w:r>
            <w:r w:rsidR="007752CD">
              <w:rPr>
                <w:rFonts w:ascii="Roboto Light" w:hAnsi="Roboto Light"/>
                <w:i/>
                <w:iCs/>
                <w:lang w:val="nb-NO"/>
              </w:rPr>
              <w:t xml:space="preserve">». </w:t>
            </w:r>
          </w:p>
          <w:p w:rsidR="00B46CA4" w:rsidP="00FA79EB" w14:paraId="4D9046FE" w14:textId="77777777">
            <w:pPr>
              <w:rPr>
                <w:rFonts w:ascii="Roboto Light" w:hAnsi="Roboto Light"/>
                <w:i/>
                <w:iCs/>
                <w:lang w:val="nb-NO"/>
              </w:rPr>
            </w:pPr>
          </w:p>
          <w:p w:rsidR="00B46CA4" w:rsidP="00FA79EB" w14:paraId="49B04089" w14:textId="77777777">
            <w:pPr>
              <w:rPr>
                <w:rFonts w:ascii="Roboto Light" w:hAnsi="Roboto Light"/>
                <w:b/>
                <w:bCs/>
                <w:lang w:val="nb-NO"/>
              </w:rPr>
            </w:pPr>
            <w:r w:rsidRPr="00391FE2">
              <w:rPr>
                <w:rFonts w:ascii="Roboto Light" w:hAnsi="Roboto Light"/>
                <w:b/>
                <w:bCs/>
                <w:lang w:val="nb-NO"/>
              </w:rPr>
              <w:t>Om fagskoleloven § 15</w:t>
            </w:r>
            <w:r w:rsidRPr="00391FE2" w:rsidR="00391FE2">
              <w:rPr>
                <w:rFonts w:ascii="Roboto Light" w:hAnsi="Roboto Light"/>
                <w:b/>
                <w:bCs/>
                <w:lang w:val="nb-NO"/>
              </w:rPr>
              <w:t>:</w:t>
            </w:r>
          </w:p>
          <w:p w:rsidR="00BF43B6" w:rsidP="00A80AA8" w14:paraId="2B525135" w14:textId="3B4F0F77">
            <w:pPr>
              <w:rPr>
                <w:rFonts w:ascii="Roboto Light" w:hAnsi="Roboto Light"/>
                <w:i/>
                <w:iCs/>
                <w:lang w:val="nb-NO"/>
              </w:rPr>
            </w:pPr>
            <w:r w:rsidRPr="00BF43B6">
              <w:rPr>
                <w:rFonts w:ascii="Roboto Light" w:hAnsi="Roboto Light"/>
                <w:i/>
                <w:iCs/>
                <w:lang w:val="nb-NO"/>
              </w:rPr>
              <w:t>Det er fagskolens styre som har det overordnede ansvaret for studentenes lærings- og arbeidsmiljø</w:t>
            </w:r>
            <w:r w:rsidR="004E10B2">
              <w:rPr>
                <w:rFonts w:ascii="Roboto Light" w:hAnsi="Roboto Light"/>
                <w:i/>
                <w:iCs/>
                <w:lang w:val="nb-NO"/>
              </w:rPr>
              <w:t xml:space="preserve">, jf. </w:t>
            </w:r>
            <w:r w:rsidR="00875EC7">
              <w:rPr>
                <w:rFonts w:ascii="Roboto Light" w:hAnsi="Roboto Light"/>
                <w:i/>
                <w:iCs/>
                <w:lang w:val="nb-NO"/>
              </w:rPr>
              <w:t>fagskoleloven § 15 første ledd.</w:t>
            </w:r>
            <w:r w:rsidR="00A80AA8">
              <w:rPr>
                <w:rFonts w:ascii="Roboto Light" w:hAnsi="Roboto Light"/>
                <w:i/>
                <w:iCs/>
                <w:lang w:val="nb-NO"/>
              </w:rPr>
              <w:t xml:space="preserve"> </w:t>
            </w:r>
            <w:r w:rsidRPr="00BF43B6">
              <w:rPr>
                <w:rFonts w:ascii="Roboto Light" w:hAnsi="Roboto Light"/>
                <w:i/>
                <w:iCs/>
                <w:lang w:val="nb-NO"/>
              </w:rPr>
              <w:t>Å ha ansvar for studentenes lærings- og arbeidsmiljø betyr å</w:t>
            </w:r>
          </w:p>
          <w:p w:rsidR="00A80AA8" w:rsidRPr="00BF43B6" w:rsidP="00A80AA8" w14:paraId="448FB1F3" w14:textId="77777777">
            <w:pPr>
              <w:rPr>
                <w:rFonts w:ascii="Roboto Light" w:hAnsi="Roboto Light"/>
                <w:i/>
                <w:iCs/>
                <w:lang w:val="nb-NO"/>
              </w:rPr>
            </w:pPr>
          </w:p>
          <w:p w:rsidR="00A80AA8" w:rsidP="00A80AA8" w14:paraId="259896DC" w14:textId="77777777">
            <w:pPr>
              <w:pStyle w:val="ListParagraph"/>
              <w:numPr>
                <w:ilvl w:val="0"/>
                <w:numId w:val="29"/>
              </w:numPr>
              <w:rPr>
                <w:rFonts w:ascii="Roboto Light" w:hAnsi="Roboto Light"/>
                <w:i/>
                <w:iCs/>
                <w:lang w:val="nb-NO"/>
              </w:rPr>
            </w:pPr>
            <w:r w:rsidRPr="00A80AA8">
              <w:rPr>
                <w:rFonts w:ascii="Roboto Light" w:hAnsi="Roboto Light"/>
                <w:i/>
                <w:iCs/>
                <w:lang w:val="nb-NO"/>
              </w:rPr>
              <w:t>sikre at regelverket om studentenes lærings- og arbeidsmiljø er oppfylt</w:t>
            </w:r>
          </w:p>
          <w:p w:rsidR="00A80AA8" w:rsidP="00A80AA8" w14:paraId="2F8FB7DD" w14:textId="77777777">
            <w:pPr>
              <w:pStyle w:val="ListParagraph"/>
              <w:numPr>
                <w:ilvl w:val="0"/>
                <w:numId w:val="29"/>
              </w:numPr>
              <w:rPr>
                <w:rFonts w:ascii="Roboto Light" w:hAnsi="Roboto Light"/>
                <w:i/>
                <w:iCs/>
                <w:lang w:val="nb-NO"/>
              </w:rPr>
            </w:pPr>
            <w:r w:rsidRPr="00A80AA8">
              <w:rPr>
                <w:rFonts w:ascii="Roboto Light" w:hAnsi="Roboto Light"/>
                <w:i/>
                <w:iCs/>
                <w:lang w:val="nb-NO"/>
              </w:rPr>
              <w:t>legge til rette for et godt og inkluderende læringsmiljø</w:t>
            </w:r>
          </w:p>
          <w:p w:rsidR="00391FE2" w:rsidP="00A72D57" w14:paraId="6B2AC20D" w14:textId="77777777">
            <w:pPr>
              <w:pStyle w:val="ListParagraph"/>
              <w:numPr>
                <w:ilvl w:val="0"/>
                <w:numId w:val="29"/>
              </w:numPr>
              <w:rPr>
                <w:rFonts w:ascii="Roboto Light" w:hAnsi="Roboto Light"/>
                <w:i/>
                <w:iCs/>
                <w:lang w:val="nb-NO"/>
              </w:rPr>
            </w:pPr>
            <w:r w:rsidRPr="00A80AA8">
              <w:rPr>
                <w:rFonts w:ascii="Roboto Light" w:hAnsi="Roboto Light"/>
                <w:i/>
                <w:iCs/>
                <w:lang w:val="nb-NO"/>
              </w:rPr>
              <w:t>arbeide for å forebygge og forhindre alle former for trakassering</w:t>
            </w:r>
            <w:r w:rsidR="00B26BC3">
              <w:rPr>
                <w:rFonts w:ascii="Roboto Light" w:hAnsi="Roboto Light"/>
                <w:i/>
                <w:iCs/>
                <w:lang w:val="nb-NO"/>
              </w:rPr>
              <w:t>.</w:t>
            </w:r>
          </w:p>
          <w:p w:rsidR="00CF2EB0" w:rsidP="00CF2EB0" w14:paraId="4B226E3C" w14:textId="77777777">
            <w:pPr>
              <w:rPr>
                <w:rFonts w:ascii="Roboto Light" w:hAnsi="Roboto Light"/>
                <w:i/>
                <w:iCs/>
                <w:lang w:val="nb-NO"/>
              </w:rPr>
            </w:pPr>
          </w:p>
          <w:p w:rsidR="00D97615" w:rsidRPr="00CF2EB0" w:rsidP="00D97615" w14:paraId="17D50111" w14:textId="6510A128">
            <w:pPr>
              <w:rPr>
                <w:rFonts w:ascii="Roboto Light" w:hAnsi="Roboto Light"/>
                <w:i/>
                <w:iCs/>
                <w:lang w:val="nb-NO"/>
              </w:rPr>
            </w:pPr>
            <w:r w:rsidRPr="00CF2EB0">
              <w:rPr>
                <w:rFonts w:ascii="Roboto Light" w:hAnsi="Roboto Light"/>
                <w:i/>
                <w:iCs/>
                <w:lang w:val="nb-NO"/>
              </w:rPr>
              <w:t>Styret skal samarbeide med studentorganene om studentenes læringsmiljø. Hvis fagskolen er tilknyttet en studentsamskipnad, skal styret også samarbeide med studentsamskipnaden, jf. fagskoleloven § 15 første og andre ledd. Samarbeidet skal dreie seg om å legge til rette for et godt og inkluderende læringsmiljø og å arbeide for å bedre studentvelferden på lærestedet.</w:t>
            </w:r>
          </w:p>
        </w:tc>
      </w:tr>
    </w:tbl>
    <w:p w:rsidR="00D90B54" w:rsidP="00D90B54" w14:paraId="68F090C1" w14:textId="77777777">
      <w:pPr>
        <w:rPr>
          <w:rFonts w:ascii="Roboto Light" w:hAnsi="Roboto Light"/>
          <w:color w:val="8E1E38" w:themeColor="accent2" w:themeShade="80"/>
          <w:lang w:val="nb-NO"/>
        </w:rPr>
      </w:pPr>
    </w:p>
    <w:p w:rsidR="006C7DC2" w:rsidP="00D90B54" w14:paraId="5349BE9D" w14:textId="77777777">
      <w:pPr>
        <w:rPr>
          <w:rFonts w:ascii="Roboto Light" w:hAnsi="Roboto Light"/>
          <w:color w:val="8E1E38" w:themeColor="accent2" w:themeShade="80"/>
          <w:lang w:val="nb-NO"/>
        </w:rPr>
      </w:pPr>
    </w:p>
    <w:p w:rsidR="006C7DC2" w:rsidP="00D90B54" w14:paraId="6DCC4EE9" w14:textId="77777777">
      <w:pPr>
        <w:rPr>
          <w:rFonts w:ascii="Roboto Light" w:hAnsi="Roboto Light"/>
          <w:color w:val="8E1E38" w:themeColor="accent2" w:themeShade="80"/>
          <w:lang w:val="nb-NO"/>
        </w:rPr>
      </w:pPr>
    </w:p>
    <w:tbl>
      <w:tblPr>
        <w:tblStyle w:val="TableGrid"/>
        <w:tblW w:w="0" w:type="auto"/>
        <w:shd w:val="clear" w:color="auto" w:fill="EAE9E8" w:themeFill="text1" w:themeFillTint="1A"/>
        <w:tblLook w:val="04A0"/>
      </w:tblPr>
      <w:tblGrid>
        <w:gridCol w:w="8720"/>
      </w:tblGrid>
      <w:tr w14:paraId="009D2A46" w14:textId="77777777" w:rsidTr="006B75A6">
        <w:tblPrEx>
          <w:tblW w:w="0" w:type="auto"/>
          <w:shd w:val="clear" w:color="auto" w:fill="EAE9E8" w:themeFill="text1" w:themeFillTint="1A"/>
          <w:tblLook w:val="04A0"/>
        </w:tblPrEx>
        <w:tc>
          <w:tcPr>
            <w:tcW w:w="8720" w:type="dxa"/>
            <w:shd w:val="clear" w:color="auto" w:fill="EAE9E8" w:themeFill="text1" w:themeFillTint="1A"/>
          </w:tcPr>
          <w:p w:rsidR="00A54BDD" w:rsidRPr="006C7DC2" w:rsidP="00C05BC5" w14:paraId="01EF7B33" w14:textId="7BC51726">
            <w:pPr>
              <w:rPr>
                <w:rFonts w:ascii="Roboto Light" w:hAnsi="Roboto Light"/>
                <w:i/>
                <w:iCs/>
                <w:lang w:val="nb-NO"/>
              </w:rPr>
            </w:pPr>
            <w:r w:rsidRPr="00A54BDD">
              <w:rPr>
                <w:rFonts w:ascii="Roboto Light" w:hAnsi="Roboto Light"/>
                <w:i/>
                <w:iCs/>
                <w:lang w:val="nb-NO"/>
              </w:rPr>
              <w:t xml:space="preserve">Fagskoleloven § 15 </w:t>
            </w:r>
            <w:r w:rsidR="00191FE9">
              <w:rPr>
                <w:rFonts w:ascii="Roboto Light" w:hAnsi="Roboto Light"/>
                <w:i/>
                <w:iCs/>
                <w:lang w:val="nb-NO"/>
              </w:rPr>
              <w:t xml:space="preserve">tredje ledd </w:t>
            </w:r>
            <w:r w:rsidRPr="00A54BDD">
              <w:rPr>
                <w:rFonts w:ascii="Roboto Light" w:hAnsi="Roboto Light"/>
                <w:i/>
                <w:iCs/>
                <w:lang w:val="nb-NO"/>
              </w:rPr>
              <w:t>sier at studentenes lærings- og arbeidsmiljø skal være fullt forsvarlig med hensyn til studentenes helse, sikkerhet og velferd. Hva som er "fullt forsvarlig"</w:t>
            </w:r>
            <w:r w:rsidR="001C75B5">
              <w:rPr>
                <w:rFonts w:ascii="Roboto Light" w:hAnsi="Roboto Light"/>
                <w:i/>
                <w:iCs/>
                <w:lang w:val="nb-NO"/>
              </w:rPr>
              <w:t xml:space="preserve"> </w:t>
            </w:r>
            <w:r w:rsidRPr="00A54BDD">
              <w:rPr>
                <w:rFonts w:ascii="Roboto Light" w:hAnsi="Roboto Light"/>
                <w:i/>
                <w:iCs/>
                <w:lang w:val="nb-NO"/>
              </w:rPr>
              <w:t>må ses i lys av teknisk og sosial utvikling i samfunnet og fagskolens og utdanningenes type og organisering.</w:t>
            </w:r>
          </w:p>
          <w:p w:rsidR="006C7DC2" w:rsidP="00D90B54" w14:paraId="3C830732" w14:textId="77777777">
            <w:pPr>
              <w:rPr>
                <w:rFonts w:ascii="Roboto Light" w:hAnsi="Roboto Light"/>
                <w:color w:val="8E1E38" w:themeColor="accent2" w:themeShade="80"/>
                <w:lang w:val="nb-NO"/>
              </w:rPr>
            </w:pPr>
          </w:p>
          <w:p w:rsidR="00F4798B" w:rsidP="00B02F2C" w14:paraId="6F1BF8A7" w14:textId="0A79F0EB">
            <w:pPr>
              <w:rPr>
                <w:rFonts w:ascii="Roboto Light" w:hAnsi="Roboto Light"/>
                <w:i/>
                <w:iCs/>
                <w:lang w:val="nb-NO"/>
              </w:rPr>
            </w:pPr>
            <w:r w:rsidRPr="009756C1">
              <w:rPr>
                <w:rFonts w:ascii="Roboto Light" w:hAnsi="Roboto Light"/>
                <w:i/>
                <w:iCs/>
                <w:lang w:val="nb-NO"/>
              </w:rPr>
              <w:t>Etter fagskoleloven § 15 første og andre ledd skal læringsmiljøet være «godt og inkluderende».</w:t>
            </w:r>
            <w:r w:rsidR="00893753">
              <w:rPr>
                <w:rFonts w:ascii="Roboto Light" w:hAnsi="Roboto Light"/>
                <w:i/>
                <w:iCs/>
                <w:lang w:val="nb-NO"/>
              </w:rPr>
              <w:t xml:space="preserve"> </w:t>
            </w:r>
            <w:r w:rsidRPr="00893753" w:rsidR="00893753">
              <w:rPr>
                <w:rFonts w:ascii="Roboto Light" w:hAnsi="Roboto Light"/>
                <w:i/>
                <w:iCs/>
                <w:lang w:val="nb-NO"/>
              </w:rPr>
              <w:t>Krave</w:t>
            </w:r>
            <w:r w:rsidR="00D200D7">
              <w:rPr>
                <w:rFonts w:ascii="Roboto Light" w:hAnsi="Roboto Light"/>
                <w:i/>
                <w:iCs/>
                <w:lang w:val="nb-NO"/>
              </w:rPr>
              <w:t>t</w:t>
            </w:r>
            <w:r w:rsidRPr="00893753" w:rsidR="00893753">
              <w:rPr>
                <w:rFonts w:ascii="Roboto Light" w:hAnsi="Roboto Light"/>
                <w:i/>
                <w:iCs/>
                <w:lang w:val="nb-NO"/>
              </w:rPr>
              <w:t xml:space="preserve"> gjelder for både det fysiske og det psykososiale miljøet. Lærings- og arbeidsmiljøet</w:t>
            </w:r>
            <w:r w:rsidR="0042486F">
              <w:rPr>
                <w:rFonts w:ascii="Roboto Light" w:hAnsi="Roboto Light"/>
                <w:i/>
                <w:iCs/>
                <w:lang w:val="nb-NO"/>
              </w:rPr>
              <w:t xml:space="preserve"> </w:t>
            </w:r>
            <w:r w:rsidRPr="00893753" w:rsidR="00893753">
              <w:rPr>
                <w:rFonts w:ascii="Roboto Light" w:hAnsi="Roboto Light"/>
                <w:i/>
                <w:iCs/>
                <w:lang w:val="nb-NO"/>
              </w:rPr>
              <w:t>omfatter alle forhold i miljøet som kan påvirke studentene i deres studiesituasjon, for eksempel lokaler, utstyr, inneklima, omgangsform og -tone blant de ansatte og studentene imellom og andre velferdsmessige forhold. Miljøet skal være slik at det legger til rette for at studentene kan tilegne seg den kunnskapen, den kompetansen og de ferdighetene utdanningen skal gi.</w:t>
            </w:r>
            <w:r w:rsidR="001D678F">
              <w:rPr>
                <w:rFonts w:ascii="Roboto Light" w:hAnsi="Roboto Light"/>
                <w:i/>
                <w:iCs/>
                <w:lang w:val="nb-NO"/>
              </w:rPr>
              <w:t xml:space="preserve"> I kravet om et godt og inkluderende læringsmiljø ligger det også at </w:t>
            </w:r>
            <w:r w:rsidRPr="000E250D" w:rsidR="00167E10">
              <w:rPr>
                <w:rFonts w:ascii="Roboto Light" w:hAnsi="Roboto Light"/>
                <w:i/>
                <w:iCs/>
                <w:lang w:val="nb-NO"/>
              </w:rPr>
              <w:t>fagskolen må arbeide for at miljøet skal være fritt for diskriminering, trakassering</w:t>
            </w:r>
            <w:r w:rsidR="00B62551">
              <w:rPr>
                <w:rFonts w:ascii="Roboto Light" w:hAnsi="Roboto Light"/>
                <w:i/>
                <w:iCs/>
                <w:lang w:val="nb-NO"/>
              </w:rPr>
              <w:t xml:space="preserve">, </w:t>
            </w:r>
            <w:r w:rsidRPr="000E250D" w:rsidR="00167E10">
              <w:rPr>
                <w:rFonts w:ascii="Roboto Light" w:hAnsi="Roboto Light"/>
                <w:i/>
                <w:iCs/>
                <w:lang w:val="nb-NO"/>
              </w:rPr>
              <w:t xml:space="preserve">mobbing, </w:t>
            </w:r>
            <w:r w:rsidR="00B62551">
              <w:rPr>
                <w:rFonts w:ascii="Roboto Light" w:hAnsi="Roboto Light"/>
                <w:i/>
                <w:iCs/>
                <w:lang w:val="nb-NO"/>
              </w:rPr>
              <w:t>trusler og vold</w:t>
            </w:r>
            <w:r w:rsidR="0096500E">
              <w:rPr>
                <w:rFonts w:ascii="Roboto Light" w:hAnsi="Roboto Light"/>
                <w:i/>
                <w:iCs/>
                <w:lang w:val="nb-NO"/>
              </w:rPr>
              <w:t xml:space="preserve">. </w:t>
            </w:r>
            <w:r w:rsidR="00CD79FB">
              <w:rPr>
                <w:rFonts w:ascii="Roboto Light" w:hAnsi="Roboto Light"/>
                <w:i/>
                <w:iCs/>
                <w:lang w:val="nb-NO"/>
              </w:rPr>
              <w:t xml:space="preserve">Et godt og inkluderende læringsmiljø </w:t>
            </w:r>
            <w:r w:rsidR="008A790D">
              <w:rPr>
                <w:rFonts w:ascii="Roboto Light" w:hAnsi="Roboto Light"/>
                <w:i/>
                <w:iCs/>
                <w:lang w:val="nb-NO"/>
              </w:rPr>
              <w:t xml:space="preserve">skal oppleves som </w:t>
            </w:r>
            <w:r w:rsidR="0051142E">
              <w:rPr>
                <w:rFonts w:ascii="Roboto Light" w:hAnsi="Roboto Light"/>
                <w:i/>
                <w:iCs/>
                <w:lang w:val="nb-NO"/>
              </w:rPr>
              <w:t xml:space="preserve">en trygg arena </w:t>
            </w:r>
            <w:r w:rsidR="008A790D">
              <w:rPr>
                <w:rFonts w:ascii="Roboto Light" w:hAnsi="Roboto Light"/>
                <w:i/>
                <w:iCs/>
                <w:lang w:val="nb-NO"/>
              </w:rPr>
              <w:t xml:space="preserve">hvor studentene kan lære, og fagskolen </w:t>
            </w:r>
            <w:r w:rsidR="00CD5A76">
              <w:rPr>
                <w:rFonts w:ascii="Roboto Light" w:hAnsi="Roboto Light"/>
                <w:i/>
                <w:iCs/>
                <w:lang w:val="nb-NO"/>
              </w:rPr>
              <w:t>må</w:t>
            </w:r>
            <w:r w:rsidR="008A790D">
              <w:rPr>
                <w:rFonts w:ascii="Roboto Light" w:hAnsi="Roboto Light"/>
                <w:i/>
                <w:iCs/>
                <w:lang w:val="nb-NO"/>
              </w:rPr>
              <w:t xml:space="preserve"> arbeide for at miljøet skal </w:t>
            </w:r>
            <w:r w:rsidR="00CD5A76">
              <w:rPr>
                <w:rFonts w:ascii="Roboto Light" w:hAnsi="Roboto Light"/>
                <w:i/>
                <w:iCs/>
                <w:lang w:val="nb-NO"/>
              </w:rPr>
              <w:t xml:space="preserve">inkludere alle studentene. </w:t>
            </w:r>
          </w:p>
          <w:p w:rsidR="00CD5A76" w:rsidP="00CD5A76" w14:paraId="6EAD864D" w14:textId="77777777">
            <w:pPr>
              <w:rPr>
                <w:rFonts w:ascii="Roboto Light" w:hAnsi="Roboto Light"/>
                <w:i/>
                <w:iCs/>
                <w:lang w:val="nb-NO"/>
              </w:rPr>
            </w:pPr>
          </w:p>
          <w:p w:rsidR="006C7DC2" w:rsidP="002C2AF7" w14:paraId="5EB05275" w14:textId="237962C7">
            <w:pPr>
              <w:rPr>
                <w:rFonts w:ascii="Roboto Light" w:hAnsi="Roboto Light"/>
                <w:i/>
                <w:iCs/>
                <w:lang w:val="nb-NO"/>
              </w:rPr>
            </w:pPr>
            <w:r w:rsidRPr="002B1CC3">
              <w:rPr>
                <w:rFonts w:ascii="Roboto Light" w:hAnsi="Roboto Light"/>
                <w:i/>
                <w:iCs/>
                <w:lang w:val="nb-NO"/>
              </w:rPr>
              <w:t xml:space="preserve">Fagskoleloven </w:t>
            </w:r>
            <w:r w:rsidRPr="002B1CC3" w:rsidR="00781845">
              <w:rPr>
                <w:rFonts w:ascii="Roboto Light" w:hAnsi="Roboto Light"/>
                <w:i/>
                <w:iCs/>
                <w:lang w:val="nb-NO"/>
              </w:rPr>
              <w:t xml:space="preserve">§ 15 tredje ledd </w:t>
            </w:r>
            <w:r w:rsidRPr="002B1CC3">
              <w:rPr>
                <w:rFonts w:ascii="Roboto Light" w:hAnsi="Roboto Light"/>
                <w:i/>
                <w:iCs/>
                <w:lang w:val="nb-NO"/>
              </w:rPr>
              <w:t>stiller tydelige krav til det fysiske miljøet</w:t>
            </w:r>
            <w:r w:rsidRPr="002B1CC3" w:rsidR="00781845">
              <w:rPr>
                <w:rFonts w:ascii="Roboto Light" w:hAnsi="Roboto Light"/>
                <w:i/>
                <w:iCs/>
                <w:lang w:val="nb-NO"/>
              </w:rPr>
              <w:t xml:space="preserve"> ved fagskolen. </w:t>
            </w:r>
            <w:r w:rsidRPr="002B1CC3">
              <w:rPr>
                <w:rFonts w:ascii="Roboto Light" w:hAnsi="Roboto Light"/>
                <w:i/>
                <w:iCs/>
                <w:lang w:val="nb-NO"/>
              </w:rPr>
              <w:t>Noen av</w:t>
            </w:r>
            <w:r w:rsidR="00C6613A">
              <w:rPr>
                <w:rFonts w:ascii="Roboto Light" w:hAnsi="Roboto Light"/>
                <w:i/>
                <w:iCs/>
                <w:lang w:val="nb-NO"/>
              </w:rPr>
              <w:t xml:space="preserve"> </w:t>
            </w:r>
            <w:r w:rsidRPr="002B1CC3">
              <w:rPr>
                <w:rFonts w:ascii="Roboto Light" w:hAnsi="Roboto Light"/>
                <w:i/>
                <w:iCs/>
                <w:lang w:val="nb-NO"/>
              </w:rPr>
              <w:t>krav</w:t>
            </w:r>
            <w:r w:rsidR="00C6613A">
              <w:rPr>
                <w:rFonts w:ascii="Roboto Light" w:hAnsi="Roboto Light"/>
                <w:i/>
                <w:iCs/>
                <w:lang w:val="nb-NO"/>
              </w:rPr>
              <w:t>ene må</w:t>
            </w:r>
            <w:r w:rsidRPr="002B1CC3">
              <w:rPr>
                <w:rFonts w:ascii="Roboto Light" w:hAnsi="Roboto Light"/>
                <w:i/>
                <w:iCs/>
                <w:lang w:val="nb-NO"/>
              </w:rPr>
              <w:t xml:space="preserve"> oppfylles når de</w:t>
            </w:r>
            <w:r w:rsidR="00F123F8">
              <w:rPr>
                <w:rFonts w:ascii="Roboto Light" w:hAnsi="Roboto Light"/>
                <w:i/>
                <w:iCs/>
                <w:lang w:val="nb-NO"/>
              </w:rPr>
              <w:t>t</w:t>
            </w:r>
            <w:r w:rsidRPr="002B1CC3">
              <w:rPr>
                <w:rFonts w:ascii="Roboto Light" w:hAnsi="Roboto Light"/>
                <w:i/>
                <w:iCs/>
                <w:lang w:val="nb-NO"/>
              </w:rPr>
              <w:t xml:space="preserve"> planlegge</w:t>
            </w:r>
            <w:r w:rsidR="00F123F8">
              <w:rPr>
                <w:rFonts w:ascii="Roboto Light" w:hAnsi="Roboto Light"/>
                <w:i/>
                <w:iCs/>
                <w:lang w:val="nb-NO"/>
              </w:rPr>
              <w:t>s</w:t>
            </w:r>
            <w:r w:rsidRPr="002B1CC3">
              <w:rPr>
                <w:rFonts w:ascii="Roboto Light" w:hAnsi="Roboto Light"/>
                <w:i/>
                <w:iCs/>
                <w:lang w:val="nb-NO"/>
              </w:rPr>
              <w:t xml:space="preserve"> hvilke lokaler som skal brukes og hvordan de skal innredes. Dette gjelder for eksempel kravene til lys- og lydforhold, trapper, innredning m.m. Andre krav er knyttet til den daglige driften av fagskolen, for eksempel standarder for renhold og vedlikehold.</w:t>
            </w:r>
            <w:r w:rsidR="00765944">
              <w:rPr>
                <w:rFonts w:ascii="Roboto Light" w:hAnsi="Roboto Light"/>
                <w:i/>
                <w:iCs/>
                <w:lang w:val="nb-NO"/>
              </w:rPr>
              <w:t xml:space="preserve"> </w:t>
            </w:r>
            <w:r w:rsidRPr="002B1CC3" w:rsidR="00EF23BF">
              <w:rPr>
                <w:rFonts w:ascii="Roboto Light" w:hAnsi="Roboto Light"/>
                <w:i/>
                <w:iCs/>
                <w:lang w:val="nb-NO"/>
              </w:rPr>
              <w:t xml:space="preserve">Kravene til det fysiske miljøet ved fagskolen gjelder «så langt det er mulig og rimelig», jf. fagskoleloven § 15 tredje ledd. </w:t>
            </w:r>
            <w:r w:rsidRPr="002B1CC3" w:rsidR="00306058">
              <w:rPr>
                <w:rFonts w:ascii="Roboto Light" w:hAnsi="Roboto Light"/>
                <w:i/>
                <w:iCs/>
                <w:lang w:val="nb-NO"/>
              </w:rPr>
              <w:t xml:space="preserve">Dette innebærer at </w:t>
            </w:r>
            <w:r w:rsidRPr="002B1CC3">
              <w:rPr>
                <w:rFonts w:ascii="Roboto Light" w:hAnsi="Roboto Light"/>
                <w:i/>
                <w:iCs/>
                <w:lang w:val="nb-NO"/>
              </w:rPr>
              <w:t>fagskolene må finne en balanse mellom å sikre studentenes behov og det som er hensiktsmessige og kostnadseffektive tiltak.</w:t>
            </w:r>
            <w:r w:rsidR="00D22FDB">
              <w:rPr>
                <w:rFonts w:ascii="Roboto Light" w:hAnsi="Roboto Light"/>
                <w:i/>
                <w:iCs/>
                <w:lang w:val="nb-NO"/>
              </w:rPr>
              <w:t xml:space="preserve"> </w:t>
            </w:r>
            <w:r w:rsidRPr="002B1CC3">
              <w:rPr>
                <w:rFonts w:ascii="Roboto Light" w:hAnsi="Roboto Light"/>
                <w:i/>
                <w:iCs/>
                <w:lang w:val="nb-NO"/>
              </w:rPr>
              <w:t>Fagskolen</w:t>
            </w:r>
            <w:r w:rsidR="00F879B5">
              <w:rPr>
                <w:rFonts w:ascii="Roboto Light" w:hAnsi="Roboto Light"/>
                <w:i/>
                <w:iCs/>
                <w:lang w:val="nb-NO"/>
              </w:rPr>
              <w:t>e</w:t>
            </w:r>
            <w:r w:rsidRPr="002B1CC3">
              <w:rPr>
                <w:rFonts w:ascii="Roboto Light" w:hAnsi="Roboto Light"/>
                <w:i/>
                <w:iCs/>
                <w:lang w:val="nb-NO"/>
              </w:rPr>
              <w:t xml:space="preserve"> må gjøre en konkret vurdering a</w:t>
            </w:r>
            <w:r w:rsidR="00514A87">
              <w:rPr>
                <w:rFonts w:ascii="Roboto Light" w:hAnsi="Roboto Light"/>
                <w:i/>
                <w:iCs/>
                <w:lang w:val="nb-NO"/>
              </w:rPr>
              <w:t>v</w:t>
            </w:r>
            <w:r w:rsidRPr="002B1CC3">
              <w:rPr>
                <w:rFonts w:ascii="Roboto Light" w:hAnsi="Roboto Light"/>
                <w:i/>
                <w:iCs/>
                <w:lang w:val="nb-NO"/>
              </w:rPr>
              <w:t xml:space="preserve"> hva som </w:t>
            </w:r>
            <w:r w:rsidR="00F46829">
              <w:rPr>
                <w:rFonts w:ascii="Roboto Light" w:hAnsi="Roboto Light"/>
                <w:i/>
                <w:iCs/>
                <w:lang w:val="nb-NO"/>
              </w:rPr>
              <w:t>vil være tilfredsstillende standarder</w:t>
            </w:r>
            <w:r w:rsidRPr="002B1CC3">
              <w:rPr>
                <w:rFonts w:ascii="Roboto Light" w:hAnsi="Roboto Light"/>
                <w:i/>
                <w:iCs/>
                <w:lang w:val="nb-NO"/>
              </w:rPr>
              <w:t xml:space="preserve"> ved </w:t>
            </w:r>
            <w:r w:rsidR="003C7DA5">
              <w:rPr>
                <w:rFonts w:ascii="Roboto Light" w:hAnsi="Roboto Light"/>
                <w:i/>
                <w:iCs/>
                <w:lang w:val="nb-NO"/>
              </w:rPr>
              <w:t xml:space="preserve">de </w:t>
            </w:r>
            <w:r w:rsidR="00A81797">
              <w:rPr>
                <w:rFonts w:ascii="Roboto Light" w:hAnsi="Roboto Light"/>
                <w:i/>
                <w:iCs/>
                <w:lang w:val="nb-NO"/>
              </w:rPr>
              <w:t>enkelte</w:t>
            </w:r>
            <w:r w:rsidR="003C7DA5">
              <w:rPr>
                <w:rFonts w:ascii="Roboto Light" w:hAnsi="Roboto Light"/>
                <w:i/>
                <w:iCs/>
                <w:lang w:val="nb-NO"/>
              </w:rPr>
              <w:t xml:space="preserve"> </w:t>
            </w:r>
            <w:r w:rsidRPr="002B1CC3">
              <w:rPr>
                <w:rFonts w:ascii="Roboto Light" w:hAnsi="Roboto Light"/>
                <w:i/>
                <w:iCs/>
                <w:lang w:val="nb-NO"/>
              </w:rPr>
              <w:t>studiested</w:t>
            </w:r>
            <w:r w:rsidR="003C7DA5">
              <w:rPr>
                <w:rFonts w:ascii="Roboto Light" w:hAnsi="Roboto Light"/>
                <w:i/>
                <w:iCs/>
                <w:lang w:val="nb-NO"/>
              </w:rPr>
              <w:t>ene</w:t>
            </w:r>
            <w:r w:rsidRPr="002B1CC3">
              <w:rPr>
                <w:rFonts w:ascii="Roboto Light" w:hAnsi="Roboto Light"/>
                <w:i/>
                <w:iCs/>
                <w:lang w:val="nb-NO"/>
              </w:rPr>
              <w:t xml:space="preserve"> og utdanninge</w:t>
            </w:r>
            <w:r w:rsidR="003C7DA5">
              <w:rPr>
                <w:rFonts w:ascii="Roboto Light" w:hAnsi="Roboto Light"/>
                <w:i/>
                <w:iCs/>
                <w:lang w:val="nb-NO"/>
              </w:rPr>
              <w:t>ne</w:t>
            </w:r>
            <w:r w:rsidRPr="002B1CC3">
              <w:rPr>
                <w:rFonts w:ascii="Roboto Light" w:hAnsi="Roboto Light"/>
                <w:i/>
                <w:iCs/>
                <w:lang w:val="nb-NO"/>
              </w:rPr>
              <w:t>.</w:t>
            </w:r>
            <w:r w:rsidR="00B74A4B">
              <w:rPr>
                <w:rFonts w:ascii="Roboto Light" w:hAnsi="Roboto Light"/>
                <w:i/>
                <w:iCs/>
                <w:lang w:val="nb-NO"/>
              </w:rPr>
              <w:t xml:space="preserve"> </w:t>
            </w:r>
            <w:r w:rsidRPr="002B1CC3">
              <w:rPr>
                <w:rFonts w:ascii="Roboto Light" w:hAnsi="Roboto Light"/>
                <w:i/>
                <w:iCs/>
                <w:lang w:val="nb-NO"/>
              </w:rPr>
              <w:t xml:space="preserve">For eksempel </w:t>
            </w:r>
            <w:r w:rsidR="002C2AF7">
              <w:rPr>
                <w:rFonts w:ascii="Roboto Light" w:hAnsi="Roboto Light"/>
                <w:i/>
                <w:iCs/>
                <w:lang w:val="nb-NO"/>
              </w:rPr>
              <w:t xml:space="preserve">vil fagskoler som </w:t>
            </w:r>
            <w:r w:rsidRPr="002B1CC3">
              <w:rPr>
                <w:rFonts w:ascii="Roboto Light" w:hAnsi="Roboto Light"/>
                <w:i/>
                <w:iCs/>
                <w:lang w:val="nb-NO"/>
              </w:rPr>
              <w:t xml:space="preserve">bare eller i all hovedsak har nettbaserte utdanninger, ikke </w:t>
            </w:r>
            <w:r w:rsidR="002B7BF9">
              <w:rPr>
                <w:rFonts w:ascii="Roboto Light" w:hAnsi="Roboto Light"/>
                <w:i/>
                <w:iCs/>
                <w:lang w:val="nb-NO"/>
              </w:rPr>
              <w:t xml:space="preserve">trenge </w:t>
            </w:r>
            <w:r w:rsidRPr="002B1CC3">
              <w:rPr>
                <w:rFonts w:ascii="Roboto Light" w:hAnsi="Roboto Light"/>
                <w:i/>
                <w:iCs/>
                <w:lang w:val="nb-NO"/>
              </w:rPr>
              <w:t>samme type lokaler som fagskoler som tilbyr stedbaserte utdanninger.</w:t>
            </w:r>
          </w:p>
          <w:p w:rsidR="002B1CC3" w:rsidP="00306058" w14:paraId="552E485F" w14:textId="77777777">
            <w:pPr>
              <w:rPr>
                <w:rFonts w:ascii="Roboto Light" w:hAnsi="Roboto Light"/>
                <w:i/>
                <w:iCs/>
                <w:lang w:val="nb-NO"/>
              </w:rPr>
            </w:pPr>
          </w:p>
          <w:p w:rsidR="002B1CC3" w:rsidP="00603C4A" w14:paraId="3D54F8A3" w14:textId="0AD8469C">
            <w:pPr>
              <w:rPr>
                <w:rFonts w:ascii="Roboto Light" w:hAnsi="Roboto Light"/>
                <w:i/>
                <w:iCs/>
                <w:lang w:val="nb-NO"/>
              </w:rPr>
            </w:pPr>
            <w:r>
              <w:rPr>
                <w:rFonts w:ascii="Roboto Light" w:hAnsi="Roboto Light"/>
                <w:i/>
                <w:iCs/>
                <w:lang w:val="nb-NO"/>
              </w:rPr>
              <w:t xml:space="preserve">Etter fagskoleloven § 15 </w:t>
            </w:r>
            <w:r w:rsidR="00083B0D">
              <w:rPr>
                <w:rFonts w:ascii="Roboto Light" w:hAnsi="Roboto Light"/>
                <w:i/>
                <w:iCs/>
                <w:lang w:val="nb-NO"/>
              </w:rPr>
              <w:t xml:space="preserve">tredje ledd </w:t>
            </w:r>
            <w:r w:rsidR="00051FF1">
              <w:rPr>
                <w:rFonts w:ascii="Roboto Light" w:hAnsi="Roboto Light"/>
                <w:i/>
                <w:iCs/>
                <w:lang w:val="nb-NO"/>
              </w:rPr>
              <w:t xml:space="preserve">bokstav i skal læringsmiljøet ved fagskolen være utformet etter «prinsippet om universell utforming». </w:t>
            </w:r>
            <w:r w:rsidRPr="002B1CC3">
              <w:rPr>
                <w:rFonts w:ascii="Roboto Light" w:hAnsi="Roboto Light"/>
                <w:i/>
                <w:iCs/>
                <w:lang w:val="nb-NO"/>
              </w:rPr>
              <w:t>Universell utforming betyr at produkter, omgivelser, programmer og tjenester er utformet på en måte som gjør at de i så stor utstrekning som mulig kan brukes av alle uten tilpassing eller alternativer. Alle fagskoler s</w:t>
            </w:r>
            <w:r w:rsidR="00603C4A">
              <w:rPr>
                <w:rFonts w:ascii="Roboto Light" w:hAnsi="Roboto Light"/>
                <w:i/>
                <w:iCs/>
                <w:lang w:val="nb-NO"/>
              </w:rPr>
              <w:t>kal</w:t>
            </w:r>
            <w:r w:rsidRPr="002B1CC3">
              <w:rPr>
                <w:rFonts w:ascii="Roboto Light" w:hAnsi="Roboto Light"/>
                <w:i/>
                <w:iCs/>
                <w:lang w:val="nb-NO"/>
              </w:rPr>
              <w:t xml:space="preserve"> sørge for universell utforming av lokalene sine, utstyret sitt og omgivelsene sine.</w:t>
            </w:r>
          </w:p>
          <w:p w:rsidR="00716262" w:rsidP="007B5E7D" w14:paraId="0B7FF6B9" w14:textId="77777777">
            <w:pPr>
              <w:rPr>
                <w:rFonts w:ascii="Roboto Light" w:hAnsi="Roboto Light"/>
                <w:i/>
                <w:iCs/>
                <w:lang w:val="nb-NO"/>
              </w:rPr>
            </w:pPr>
          </w:p>
          <w:p w:rsidR="006C7DC2" w:rsidP="00E13990" w14:paraId="2C7354F0" w14:textId="5879317D">
            <w:pPr>
              <w:rPr>
                <w:rFonts w:ascii="Roboto Light" w:hAnsi="Roboto Light"/>
                <w:i/>
                <w:iCs/>
                <w:lang w:val="nb-NO"/>
              </w:rPr>
            </w:pPr>
            <w:r>
              <w:rPr>
                <w:rFonts w:ascii="Roboto Light" w:hAnsi="Roboto Light"/>
                <w:i/>
                <w:iCs/>
                <w:lang w:val="nb-NO"/>
              </w:rPr>
              <w:t xml:space="preserve">Etter fagskoleloven § 15 </w:t>
            </w:r>
            <w:r w:rsidR="001B0C83">
              <w:rPr>
                <w:rFonts w:ascii="Roboto Light" w:hAnsi="Roboto Light"/>
                <w:i/>
                <w:iCs/>
                <w:lang w:val="nb-NO"/>
              </w:rPr>
              <w:t xml:space="preserve">femte ledd </w:t>
            </w:r>
            <w:r w:rsidR="00A675AA">
              <w:rPr>
                <w:rFonts w:ascii="Roboto Light" w:hAnsi="Roboto Light"/>
                <w:i/>
                <w:iCs/>
                <w:lang w:val="nb-NO"/>
              </w:rPr>
              <w:t>har studenter med funksjonsnedsettelse eller særskilte behov rett på individuell tilrettelegging</w:t>
            </w:r>
            <w:r w:rsidR="007B5E7D">
              <w:rPr>
                <w:rFonts w:ascii="Roboto Light" w:hAnsi="Roboto Light"/>
                <w:i/>
                <w:iCs/>
                <w:lang w:val="nb-NO"/>
              </w:rPr>
              <w:t xml:space="preserve"> </w:t>
            </w:r>
            <w:r w:rsidRPr="00207957" w:rsidR="00207957">
              <w:rPr>
                <w:rFonts w:ascii="Roboto Light" w:hAnsi="Roboto Light"/>
                <w:i/>
                <w:iCs/>
                <w:lang w:val="nb-NO"/>
              </w:rPr>
              <w:t xml:space="preserve">av lærestedet, undervisningsopplegget, læremidler (inkludert lærebøker og IKT) og eksamen. Bakgrunnen for rettigheten er at </w:t>
            </w:r>
            <w:r w:rsidR="00CD4D94">
              <w:rPr>
                <w:rFonts w:ascii="Roboto Light" w:hAnsi="Roboto Light"/>
                <w:i/>
                <w:iCs/>
                <w:lang w:val="nb-NO"/>
              </w:rPr>
              <w:t xml:space="preserve">disse </w:t>
            </w:r>
            <w:r w:rsidRPr="00207957" w:rsidR="00207957">
              <w:rPr>
                <w:rFonts w:ascii="Roboto Light" w:hAnsi="Roboto Light"/>
                <w:i/>
                <w:iCs/>
                <w:lang w:val="nb-NO"/>
              </w:rPr>
              <w:t>studentene skal kunne ta fagskoleutdanning på lik linje med andre studenter</w:t>
            </w:r>
            <w:r w:rsidR="00B0609D">
              <w:rPr>
                <w:rFonts w:ascii="Roboto Light" w:hAnsi="Roboto Light"/>
                <w:i/>
                <w:iCs/>
                <w:lang w:val="nb-NO"/>
              </w:rPr>
              <w:t>, og</w:t>
            </w:r>
            <w:r w:rsidR="0039261D">
              <w:rPr>
                <w:rFonts w:ascii="Roboto Light" w:hAnsi="Roboto Light"/>
                <w:i/>
                <w:iCs/>
                <w:lang w:val="nb-NO"/>
              </w:rPr>
              <w:t xml:space="preserve"> </w:t>
            </w:r>
            <w:r w:rsidR="00322DCA">
              <w:rPr>
                <w:rFonts w:ascii="Roboto Light" w:hAnsi="Roboto Light"/>
                <w:i/>
                <w:iCs/>
                <w:lang w:val="nb-NO"/>
              </w:rPr>
              <w:t>være</w:t>
            </w:r>
            <w:r w:rsidR="00B0609D">
              <w:rPr>
                <w:rFonts w:ascii="Roboto Light" w:hAnsi="Roboto Light"/>
                <w:i/>
                <w:iCs/>
                <w:lang w:val="nb-NO"/>
              </w:rPr>
              <w:t xml:space="preserve"> i stand til å oppnå det samme læringsutbyttet som andre.</w:t>
            </w:r>
            <w:r w:rsidRPr="00207957" w:rsidR="00207957">
              <w:rPr>
                <w:rFonts w:ascii="Roboto Light" w:hAnsi="Roboto Light"/>
                <w:i/>
                <w:iCs/>
                <w:lang w:val="nb-NO"/>
              </w:rPr>
              <w:t xml:space="preserve"> Manglende individuell tilrettelegging kan være ensbetydende med diskriminering.</w:t>
            </w:r>
            <w:r w:rsidR="00F95730">
              <w:rPr>
                <w:rFonts w:ascii="Roboto Light" w:hAnsi="Roboto Light"/>
                <w:i/>
                <w:iCs/>
                <w:lang w:val="nb-NO"/>
              </w:rPr>
              <w:t xml:space="preserve"> </w:t>
            </w:r>
            <w:r w:rsidRPr="00E13990" w:rsidR="00E13990">
              <w:rPr>
                <w:rFonts w:ascii="Roboto Light" w:hAnsi="Roboto Light"/>
                <w:i/>
                <w:iCs/>
                <w:lang w:val="nb-NO"/>
              </w:rPr>
              <w:t>Studentenes rett til en egnet individuell tilrettelegging gjelder bare så langt det ikke innebærer "en uforholdsmessig byrde" for fagskolen.</w:t>
            </w:r>
          </w:p>
          <w:p w:rsidR="00586762" w:rsidP="00E13990" w14:paraId="6F24E475" w14:textId="77777777">
            <w:pPr>
              <w:rPr>
                <w:rFonts w:ascii="Roboto Light" w:hAnsi="Roboto Light"/>
                <w:i/>
                <w:iCs/>
                <w:lang w:val="nb-NO"/>
              </w:rPr>
            </w:pPr>
          </w:p>
          <w:p w:rsidR="00586762" w:rsidRPr="00716262" w:rsidP="00586762" w14:paraId="6AE8D0BF" w14:textId="741BCE76">
            <w:pPr>
              <w:rPr>
                <w:rFonts w:ascii="Roboto Light" w:hAnsi="Roboto Light"/>
                <w:i/>
                <w:iCs/>
                <w:lang w:val="nb-NO"/>
              </w:rPr>
            </w:pPr>
            <w:r w:rsidRPr="00586762">
              <w:rPr>
                <w:rFonts w:ascii="Roboto Light" w:hAnsi="Roboto Light"/>
                <w:i/>
                <w:iCs/>
                <w:lang w:val="nb-NO"/>
              </w:rPr>
              <w:t>NOKUT har det overordnede tilsynsansvaret for reglene i fagskoleloven, og dermed også for regelen om læringsmiljø i fagskoleloven § 15. Arbeidstilsynet fører tilsyn med at fagskolen følger kravene til utformingen av det fysiske arbeidsmiljøet, jf. fagskoleloven § 15 sjette ledd</w:t>
            </w:r>
            <w:r w:rsidR="00303ACD">
              <w:rPr>
                <w:rFonts w:ascii="Roboto Light" w:hAnsi="Roboto Light"/>
                <w:i/>
                <w:iCs/>
                <w:lang w:val="nb-NO"/>
              </w:rPr>
              <w:t xml:space="preserve">, jf. </w:t>
            </w:r>
            <w:r w:rsidR="0086364E">
              <w:rPr>
                <w:rFonts w:ascii="Roboto Light" w:hAnsi="Roboto Light"/>
                <w:i/>
                <w:iCs/>
                <w:lang w:val="nb-NO"/>
              </w:rPr>
              <w:t xml:space="preserve">tredje ledd. </w:t>
            </w:r>
          </w:p>
        </w:tc>
      </w:tr>
    </w:tbl>
    <w:p w:rsidR="00716262" w:rsidRPr="002B04A4" w:rsidP="00D90B54" w14:paraId="168CDC01" w14:textId="77777777">
      <w:pPr>
        <w:rPr>
          <w:rFonts w:ascii="Roboto Light" w:hAnsi="Roboto Light"/>
          <w:color w:val="8E1E38" w:themeColor="accent2" w:themeShade="80"/>
          <w:lang w:val="nb-NO"/>
        </w:rPr>
      </w:pPr>
    </w:p>
    <w:tbl>
      <w:tblPr>
        <w:tblStyle w:val="TableGrid"/>
        <w:tblW w:w="0" w:type="auto"/>
        <w:tblLook w:val="04A0"/>
      </w:tblPr>
      <w:tblGrid>
        <w:gridCol w:w="8720"/>
      </w:tblGrid>
      <w:tr w14:paraId="440DF32B" w14:textId="77777777" w:rsidTr="00425D42">
        <w:tblPrEx>
          <w:tblW w:w="0" w:type="auto"/>
          <w:tblLook w:val="04A0"/>
        </w:tblPrEx>
        <w:tc>
          <w:tcPr>
            <w:tcW w:w="8720" w:type="dxa"/>
          </w:tcPr>
          <w:p w:rsidR="00886F45" w:rsidRPr="00D97615" w:rsidP="00D97615" w14:paraId="6E22E13C" w14:textId="0E80F34C">
            <w:pPr>
              <w:rPr>
                <w:rFonts w:ascii="Roboto Light" w:hAnsi="Roboto Light"/>
                <w:b/>
                <w:bCs/>
                <w:sz w:val="22"/>
                <w:szCs w:val="22"/>
                <w:lang w:val="nb-NO"/>
              </w:rPr>
            </w:pPr>
            <w:r w:rsidRPr="000F7492">
              <w:rPr>
                <w:rFonts w:ascii="Roboto Light" w:hAnsi="Roboto Light"/>
                <w:b/>
                <w:bCs/>
                <w:sz w:val="22"/>
                <w:szCs w:val="22"/>
                <w:lang w:val="nb-NO"/>
              </w:rPr>
              <w:t>Svar:</w:t>
            </w:r>
          </w:p>
          <w:p w:rsidR="00886F45" w:rsidP="00425D42" w14:paraId="70FB3C48" w14:textId="77777777">
            <w:pPr>
              <w:rPr>
                <w:rFonts w:ascii="Roboto Light" w:hAnsi="Roboto Light"/>
                <w:lang w:val="nb-NO"/>
              </w:rPr>
            </w:pPr>
          </w:p>
          <w:p w:rsidR="00CF2EB0" w:rsidP="00425D42" w14:paraId="552F00A7" w14:textId="77777777">
            <w:pPr>
              <w:rPr>
                <w:rFonts w:ascii="Roboto Light" w:hAnsi="Roboto Light"/>
                <w:lang w:val="nb-NO"/>
              </w:rPr>
            </w:pPr>
          </w:p>
          <w:p w:rsidR="00D97615" w:rsidP="00425D42" w14:paraId="12781464" w14:textId="77777777">
            <w:pPr>
              <w:rPr>
                <w:rFonts w:ascii="Roboto Light" w:hAnsi="Roboto Light"/>
                <w:lang w:val="nb-NO"/>
              </w:rPr>
            </w:pPr>
          </w:p>
          <w:p w:rsidR="00CF2EB0" w:rsidP="00425D42" w14:paraId="4A315893" w14:textId="77777777">
            <w:pPr>
              <w:rPr>
                <w:rFonts w:ascii="Roboto Light" w:hAnsi="Roboto Light"/>
                <w:lang w:val="nb-NO"/>
              </w:rPr>
            </w:pPr>
          </w:p>
          <w:p w:rsidR="00977418" w:rsidP="00425D42" w14:paraId="7A016106" w14:textId="77777777">
            <w:pPr>
              <w:rPr>
                <w:rFonts w:ascii="Roboto Light" w:hAnsi="Roboto Light"/>
                <w:lang w:val="nb-NO"/>
              </w:rPr>
            </w:pPr>
          </w:p>
          <w:p w:rsidR="00A81797" w:rsidP="00425D42" w14:paraId="6191FCC0" w14:textId="77777777">
            <w:pPr>
              <w:rPr>
                <w:rFonts w:ascii="Roboto Light" w:hAnsi="Roboto Light"/>
                <w:lang w:val="nb-NO"/>
              </w:rPr>
            </w:pPr>
          </w:p>
          <w:p w:rsidR="0086364E" w:rsidP="00425D42" w14:paraId="62CF9B40" w14:textId="77777777">
            <w:pPr>
              <w:rPr>
                <w:rFonts w:ascii="Roboto Light" w:hAnsi="Roboto Light"/>
                <w:lang w:val="nb-NO"/>
              </w:rPr>
            </w:pPr>
          </w:p>
          <w:p w:rsidR="0086364E" w:rsidRPr="00D65FCF" w:rsidP="00425D42" w14:paraId="1D003BB9" w14:textId="77777777">
            <w:pPr>
              <w:rPr>
                <w:rFonts w:ascii="Roboto Light" w:hAnsi="Roboto Light"/>
                <w:lang w:val="nb-NO"/>
              </w:rPr>
            </w:pPr>
          </w:p>
          <w:p w:rsidR="00D90B54" w:rsidRPr="00D65FCF" w:rsidP="00425D42" w14:paraId="11E973D8" w14:textId="77777777">
            <w:pPr>
              <w:rPr>
                <w:rFonts w:ascii="Roboto Light" w:hAnsi="Roboto Light"/>
                <w:lang w:val="nb-NO"/>
              </w:rPr>
            </w:pPr>
          </w:p>
        </w:tc>
      </w:tr>
    </w:tbl>
    <w:p w:rsidR="0079780E" w:rsidP="00D90B54" w14:paraId="4A70A227" w14:textId="77777777">
      <w:pPr>
        <w:rPr>
          <w:rFonts w:ascii="Roboto Light" w:hAnsi="Roboto Light"/>
          <w:lang w:val="nb-NO"/>
        </w:rPr>
      </w:pPr>
    </w:p>
    <w:p w:rsidR="00886F45" w:rsidRPr="000B31C0" w:rsidP="00D90B54" w14:paraId="1D3F3CFB" w14:textId="77777777">
      <w:pPr>
        <w:rPr>
          <w:rFonts w:ascii="Roboto Light" w:hAnsi="Roboto Light"/>
          <w:lang w:val="nb-NO"/>
        </w:rPr>
      </w:pPr>
    </w:p>
    <w:tbl>
      <w:tblPr>
        <w:tblStyle w:val="TableGrid"/>
        <w:tblW w:w="0" w:type="auto"/>
        <w:shd w:val="clear" w:color="auto" w:fill="EAE9E8" w:themeFill="text1" w:themeFillTint="1A"/>
        <w:tblLook w:val="04A0"/>
      </w:tblPr>
      <w:tblGrid>
        <w:gridCol w:w="8720"/>
      </w:tblGrid>
      <w:tr w14:paraId="005EEB21" w14:textId="77777777" w:rsidTr="00F85ED3">
        <w:tblPrEx>
          <w:tblW w:w="0" w:type="auto"/>
          <w:shd w:val="clear" w:color="auto" w:fill="EAE9E8" w:themeFill="text1" w:themeFillTint="1A"/>
          <w:tblLook w:val="04A0"/>
        </w:tblPrEx>
        <w:tc>
          <w:tcPr>
            <w:tcW w:w="8720" w:type="dxa"/>
            <w:shd w:val="clear" w:color="auto" w:fill="EAE9E8" w:themeFill="text1" w:themeFillTint="1A"/>
          </w:tcPr>
          <w:p w:rsidR="005A26C5" w:rsidRPr="00257407" w:rsidP="005443D2" w14:paraId="6F13B4C5" w14:textId="77777777">
            <w:pPr>
              <w:rPr>
                <w:rFonts w:ascii="Roboto Light" w:hAnsi="Roboto Light"/>
                <w:b/>
                <w:bCs/>
                <w:sz w:val="22"/>
                <w:szCs w:val="22"/>
                <w:lang w:val="nb-NO"/>
              </w:rPr>
            </w:pPr>
            <w:r w:rsidRPr="00257407">
              <w:rPr>
                <w:rFonts w:ascii="Roboto Light" w:hAnsi="Roboto Light"/>
                <w:b/>
                <w:bCs/>
                <w:sz w:val="22"/>
                <w:szCs w:val="22"/>
                <w:lang w:val="nb-NO"/>
              </w:rPr>
              <w:t xml:space="preserve">Har </w:t>
            </w:r>
            <w:r w:rsidRPr="00257407" w:rsidR="00967213">
              <w:rPr>
                <w:rFonts w:ascii="Roboto Light" w:hAnsi="Roboto Light"/>
                <w:b/>
                <w:bCs/>
                <w:sz w:val="22"/>
                <w:szCs w:val="22"/>
                <w:lang w:val="nb-NO"/>
              </w:rPr>
              <w:t>fagskolen</w:t>
            </w:r>
            <w:r w:rsidRPr="00257407">
              <w:rPr>
                <w:rFonts w:ascii="Roboto Light" w:hAnsi="Roboto Light"/>
                <w:b/>
                <w:bCs/>
                <w:sz w:val="22"/>
                <w:szCs w:val="22"/>
                <w:lang w:val="nb-NO"/>
              </w:rPr>
              <w:t xml:space="preserve"> </w:t>
            </w:r>
            <w:r w:rsidRPr="00257407" w:rsidR="00B56696">
              <w:rPr>
                <w:rFonts w:ascii="Roboto Light" w:hAnsi="Roboto Light"/>
                <w:b/>
                <w:bCs/>
                <w:sz w:val="22"/>
                <w:szCs w:val="22"/>
                <w:lang w:val="nb-NO"/>
              </w:rPr>
              <w:t xml:space="preserve">den </w:t>
            </w:r>
            <w:r w:rsidRPr="00257407" w:rsidR="00967213">
              <w:rPr>
                <w:rFonts w:ascii="Roboto Light" w:hAnsi="Roboto Light"/>
                <w:b/>
                <w:bCs/>
                <w:sz w:val="22"/>
                <w:szCs w:val="22"/>
                <w:lang w:val="nb-NO"/>
              </w:rPr>
              <w:t>lærerkompetansen</w:t>
            </w:r>
            <w:r w:rsidRPr="00257407" w:rsidR="00612B30">
              <w:rPr>
                <w:rFonts w:ascii="Roboto Light" w:hAnsi="Roboto Light"/>
                <w:b/>
                <w:bCs/>
                <w:sz w:val="22"/>
                <w:szCs w:val="22"/>
                <w:lang w:val="nb-NO"/>
              </w:rPr>
              <w:t xml:space="preserve"> og tilgang</w:t>
            </w:r>
            <w:r w:rsidRPr="00257407" w:rsidR="00AC4C29">
              <w:rPr>
                <w:rFonts w:ascii="Roboto Light" w:hAnsi="Roboto Light"/>
                <w:b/>
                <w:bCs/>
                <w:sz w:val="22"/>
                <w:szCs w:val="22"/>
                <w:lang w:val="nb-NO"/>
              </w:rPr>
              <w:t>en</w:t>
            </w:r>
            <w:r w:rsidRPr="00257407" w:rsidR="00612B30">
              <w:rPr>
                <w:rFonts w:ascii="Roboto Light" w:hAnsi="Roboto Light"/>
                <w:b/>
                <w:bCs/>
                <w:sz w:val="22"/>
                <w:szCs w:val="22"/>
                <w:lang w:val="nb-NO"/>
              </w:rPr>
              <w:t xml:space="preserve"> til </w:t>
            </w:r>
            <w:r w:rsidRPr="00257407" w:rsidR="00967213">
              <w:rPr>
                <w:rFonts w:ascii="Roboto Light" w:hAnsi="Roboto Light"/>
                <w:b/>
                <w:bCs/>
                <w:sz w:val="22"/>
                <w:szCs w:val="22"/>
                <w:lang w:val="nb-NO"/>
              </w:rPr>
              <w:t>fagressurser</w:t>
            </w:r>
            <w:r w:rsidRPr="00257407" w:rsidR="00612B30">
              <w:rPr>
                <w:rFonts w:ascii="Roboto Light" w:hAnsi="Roboto Light"/>
                <w:b/>
                <w:bCs/>
                <w:sz w:val="22"/>
                <w:szCs w:val="22"/>
                <w:lang w:val="nb-NO"/>
              </w:rPr>
              <w:t xml:space="preserve"> som er n</w:t>
            </w:r>
            <w:r w:rsidRPr="00257407" w:rsidR="00967213">
              <w:rPr>
                <w:rFonts w:ascii="Roboto Light" w:hAnsi="Roboto Light"/>
                <w:b/>
                <w:bCs/>
                <w:sz w:val="22"/>
                <w:szCs w:val="22"/>
                <w:lang w:val="nb-NO"/>
              </w:rPr>
              <w:t>ødvendig</w:t>
            </w:r>
            <w:r w:rsidRPr="00257407" w:rsidR="00612B30">
              <w:rPr>
                <w:rFonts w:ascii="Roboto Light" w:hAnsi="Roboto Light"/>
                <w:b/>
                <w:bCs/>
                <w:sz w:val="22"/>
                <w:szCs w:val="22"/>
                <w:lang w:val="nb-NO"/>
              </w:rPr>
              <w:t xml:space="preserve"> for å drifte utdanning</w:t>
            </w:r>
            <w:r w:rsidRPr="00257407" w:rsidR="00967213">
              <w:rPr>
                <w:rFonts w:ascii="Roboto Light" w:hAnsi="Roboto Light"/>
                <w:b/>
                <w:bCs/>
                <w:sz w:val="22"/>
                <w:szCs w:val="22"/>
                <w:lang w:val="nb-NO"/>
              </w:rPr>
              <w:t>en</w:t>
            </w:r>
            <w:r w:rsidRPr="00257407" w:rsidR="00612B30">
              <w:rPr>
                <w:rFonts w:ascii="Roboto Light" w:hAnsi="Roboto Light"/>
                <w:b/>
                <w:bCs/>
                <w:sz w:val="22"/>
                <w:szCs w:val="22"/>
                <w:lang w:val="nb-NO"/>
              </w:rPr>
              <w:t xml:space="preserve">? </w:t>
            </w:r>
          </w:p>
          <w:p w:rsidR="0010740E" w:rsidRPr="00257407" w:rsidP="00B9179F" w14:paraId="30BF2908" w14:textId="77777777">
            <w:pPr>
              <w:rPr>
                <w:rFonts w:ascii="Roboto Light" w:hAnsi="Roboto Light"/>
                <w:lang w:val="nb-NO"/>
              </w:rPr>
            </w:pPr>
          </w:p>
          <w:p w:rsidR="00A576C1" w:rsidP="00A576C1" w14:paraId="4209A9C0" w14:textId="4BB62336">
            <w:pPr>
              <w:rPr>
                <w:rFonts w:ascii="Roboto Light" w:hAnsi="Roboto Light"/>
                <w:b/>
                <w:bCs/>
                <w:lang w:val="nb-NO"/>
              </w:rPr>
            </w:pPr>
            <w:r w:rsidRPr="00257407">
              <w:rPr>
                <w:rFonts w:ascii="Roboto Light" w:hAnsi="Roboto Light"/>
                <w:b/>
                <w:bCs/>
                <w:lang w:val="nb-NO"/>
              </w:rPr>
              <w:t>Fagmiljøet som er tilknyttet utdanningen</w:t>
            </w:r>
            <w:r w:rsidRPr="00257407" w:rsidR="005B46D1">
              <w:rPr>
                <w:rFonts w:ascii="Roboto Light" w:hAnsi="Roboto Light"/>
                <w:b/>
                <w:bCs/>
                <w:lang w:val="nb-NO"/>
              </w:rPr>
              <w:t>:</w:t>
            </w:r>
          </w:p>
          <w:p w:rsidR="00A576C1" w:rsidRPr="00257407" w:rsidP="00A576C1" w14:paraId="07C20B30" w14:textId="77777777">
            <w:pPr>
              <w:rPr>
                <w:rFonts w:ascii="Roboto Light" w:hAnsi="Roboto Light"/>
                <w:i/>
                <w:iCs/>
                <w:lang w:val="nb-NO"/>
              </w:rPr>
            </w:pPr>
            <w:r w:rsidRPr="00257407">
              <w:rPr>
                <w:rFonts w:ascii="Roboto Light" w:hAnsi="Roboto Light"/>
                <w:i/>
                <w:iCs/>
                <w:lang w:val="nb-NO"/>
              </w:rPr>
              <w:t>I fagskoletilsynsforskriften § 2-3 første ledd står det følgende om fagmiljøet som er tilknyttet utdanningen: «Fagmiljøets størrelse og kompetanse skal stå i forhold til antallet studenter og utdanningens innhold og egenart. I fagmiljøet skal det finnes personer med utdanning minst på fagskolenivå, utdanningsfaglig kompetanse og oppdatert yrkeserfaring».</w:t>
            </w:r>
          </w:p>
          <w:p w:rsidR="00A576C1" w:rsidRPr="00257407" w:rsidP="00A576C1" w14:paraId="3A33DB26" w14:textId="77777777">
            <w:pPr>
              <w:rPr>
                <w:rFonts w:ascii="Roboto Light" w:hAnsi="Roboto Light"/>
                <w:i/>
                <w:iCs/>
                <w:lang w:val="nb-NO"/>
              </w:rPr>
            </w:pPr>
          </w:p>
          <w:p w:rsidR="00A576C1" w:rsidP="002258E8" w14:paraId="0F3DDC65" w14:textId="1C82D3C8">
            <w:pPr>
              <w:rPr>
                <w:rFonts w:ascii="Roboto Light" w:hAnsi="Roboto Light"/>
                <w:i/>
                <w:iCs/>
                <w:lang w:val="nb-NO"/>
              </w:rPr>
            </w:pPr>
            <w:r w:rsidRPr="00257407">
              <w:rPr>
                <w:rFonts w:ascii="Roboto Light" w:hAnsi="Roboto Light"/>
                <w:i/>
                <w:iCs/>
                <w:lang w:val="nb-NO"/>
              </w:rPr>
              <w:t xml:space="preserve">I andre ledd står det videre: «Utdanningen skal ha en </w:t>
            </w:r>
          </w:p>
          <w:p w:rsidR="00EA73D5" w:rsidRPr="00257407" w:rsidP="002258E8" w14:paraId="51BFD71D" w14:textId="77777777">
            <w:pPr>
              <w:rPr>
                <w:rFonts w:ascii="Roboto Light" w:hAnsi="Roboto Light"/>
                <w:i/>
                <w:iCs/>
                <w:lang w:val="nb-NO"/>
              </w:rPr>
            </w:pPr>
          </w:p>
          <w:p w:rsidR="00A576C1" w:rsidRPr="00257407" w:rsidP="003B6621" w14:paraId="533CD772" w14:textId="411E2206">
            <w:pPr>
              <w:pStyle w:val="ListParagraph"/>
              <w:numPr>
                <w:ilvl w:val="0"/>
                <w:numId w:val="19"/>
              </w:numPr>
              <w:rPr>
                <w:rFonts w:ascii="Roboto Light" w:hAnsi="Roboto Light"/>
                <w:i/>
                <w:iCs/>
                <w:lang w:val="nb-NO"/>
              </w:rPr>
            </w:pPr>
            <w:r w:rsidRPr="00257407">
              <w:rPr>
                <w:rFonts w:ascii="Roboto Light" w:hAnsi="Roboto Light"/>
                <w:i/>
                <w:iCs/>
                <w:lang w:val="nb-NO"/>
              </w:rPr>
              <w:t xml:space="preserve">faglig ansvarlig som har ansvar for utviklingen og gjennomføringen av utdanningen. Den faglig ansvarlige skal ha utdanning som er relevant for utdanningens innhold og egenart, og være ansatt i minst 50 prosent stilling ved fagskolen. </w:t>
            </w:r>
          </w:p>
          <w:p w:rsidR="00A576C1" w:rsidRPr="00257407" w:rsidP="003B6621" w14:paraId="60221890" w14:textId="0F6F419A">
            <w:pPr>
              <w:pStyle w:val="ListParagraph"/>
              <w:numPr>
                <w:ilvl w:val="0"/>
                <w:numId w:val="19"/>
              </w:numPr>
              <w:rPr>
                <w:rFonts w:ascii="Roboto Light" w:hAnsi="Roboto Light"/>
                <w:i/>
                <w:iCs/>
                <w:lang w:val="nb-NO"/>
              </w:rPr>
            </w:pPr>
            <w:r w:rsidRPr="00257407">
              <w:rPr>
                <w:rFonts w:ascii="Roboto Light" w:hAnsi="Roboto Light"/>
                <w:i/>
                <w:iCs/>
                <w:lang w:val="nb-NO"/>
              </w:rPr>
              <w:t>utdanningsfaglig ansvarlig med utdanningsfaglig utdanning som har ansvar for å legge til rette for studentenes læring».</w:t>
            </w:r>
          </w:p>
          <w:p w:rsidR="00A576C1" w:rsidRPr="00257407" w:rsidP="00A576C1" w14:paraId="17153896" w14:textId="77777777">
            <w:pPr>
              <w:rPr>
                <w:rFonts w:ascii="Roboto Light" w:hAnsi="Roboto Light"/>
                <w:i/>
                <w:iCs/>
                <w:lang w:val="nb-NO"/>
              </w:rPr>
            </w:pPr>
          </w:p>
          <w:p w:rsidR="00A576C1" w:rsidRPr="00257407" w:rsidP="0075699C" w14:paraId="59E11A4F" w14:textId="5358633B">
            <w:pPr>
              <w:rPr>
                <w:rFonts w:ascii="Roboto Light" w:hAnsi="Roboto Light"/>
                <w:i/>
                <w:iCs/>
                <w:lang w:val="nb-NO"/>
              </w:rPr>
            </w:pPr>
            <w:r w:rsidRPr="00257407">
              <w:rPr>
                <w:rFonts w:ascii="Roboto Light" w:hAnsi="Roboto Light"/>
                <w:i/>
                <w:iCs/>
                <w:lang w:val="nb-NO"/>
              </w:rPr>
              <w:t>Etter tredje ledd skal fagskolen «fastsette egne krav til fagmiljøets størrelse, kompetanse og sammensetning».</w:t>
            </w:r>
            <w:r w:rsidR="0075699C">
              <w:rPr>
                <w:rFonts w:ascii="Roboto Light" w:hAnsi="Roboto Light"/>
                <w:i/>
                <w:iCs/>
                <w:lang w:val="nb-NO"/>
              </w:rPr>
              <w:t xml:space="preserve"> </w:t>
            </w:r>
            <w:r w:rsidRPr="00257407">
              <w:rPr>
                <w:rFonts w:ascii="Roboto Light" w:hAnsi="Roboto Light"/>
                <w:i/>
                <w:iCs/>
                <w:lang w:val="nb-NO"/>
              </w:rPr>
              <w:t>Fagmiljø er definert i fagskoletilsynsforskriften § 1-2 bokstav a som «de som regelmessig og direkte bidrar til å gjennomføre, organisere eller utvikle utdanningen eller fagområdet». Fagmiljøet kan bestå av fast ansatte, midlertidige ansatte og timelærere, og de ansatte kan være i heltids- eller</w:t>
            </w:r>
            <w:r w:rsidR="0075699C">
              <w:rPr>
                <w:rFonts w:ascii="Roboto Light" w:hAnsi="Roboto Light"/>
                <w:i/>
                <w:iCs/>
                <w:lang w:val="nb-NO"/>
              </w:rPr>
              <w:t xml:space="preserve"> </w:t>
            </w:r>
            <w:r w:rsidRPr="00257407">
              <w:rPr>
                <w:rFonts w:ascii="Roboto Light" w:hAnsi="Roboto Light"/>
                <w:i/>
                <w:iCs/>
                <w:lang w:val="nb-NO"/>
              </w:rPr>
              <w:t xml:space="preserve">deltidsstillinger. </w:t>
            </w:r>
          </w:p>
          <w:p w:rsidR="00A576C1" w:rsidRPr="00257407" w:rsidP="00A576C1" w14:paraId="2BBB3619" w14:textId="77777777">
            <w:pPr>
              <w:rPr>
                <w:rFonts w:ascii="Roboto Light" w:hAnsi="Roboto Light"/>
                <w:i/>
                <w:iCs/>
                <w:lang w:val="nb-NO"/>
              </w:rPr>
            </w:pPr>
          </w:p>
          <w:p w:rsidR="00490147" w:rsidRPr="00490147" w:rsidP="00A576C1" w14:paraId="745F2811" w14:textId="5739113C">
            <w:pPr>
              <w:rPr>
                <w:rFonts w:ascii="Roboto Light" w:hAnsi="Roboto Light"/>
                <w:b/>
                <w:bCs/>
                <w:lang w:val="nb-NO"/>
              </w:rPr>
            </w:pPr>
            <w:r w:rsidRPr="00490147">
              <w:rPr>
                <w:rFonts w:ascii="Roboto Light" w:hAnsi="Roboto Light"/>
                <w:b/>
                <w:bCs/>
                <w:lang w:val="nb-NO"/>
              </w:rPr>
              <w:t>Om fagskoletilsynsforskriften § 2-3</w:t>
            </w:r>
            <w:r w:rsidR="00471BA8">
              <w:rPr>
                <w:rFonts w:ascii="Roboto Light" w:hAnsi="Roboto Light"/>
                <w:b/>
                <w:bCs/>
                <w:lang w:val="nb-NO"/>
              </w:rPr>
              <w:t xml:space="preserve"> første ledd</w:t>
            </w:r>
            <w:r w:rsidRPr="00490147">
              <w:rPr>
                <w:rFonts w:ascii="Roboto Light" w:hAnsi="Roboto Light"/>
                <w:b/>
                <w:bCs/>
                <w:lang w:val="nb-NO"/>
              </w:rPr>
              <w:t>:</w:t>
            </w:r>
          </w:p>
          <w:p w:rsidR="00A576C1" w:rsidRPr="00257407" w:rsidP="00A576C1" w14:paraId="4817180D" w14:textId="4944EDAF">
            <w:pPr>
              <w:rPr>
                <w:rFonts w:ascii="Roboto Light" w:hAnsi="Roboto Light"/>
                <w:i/>
                <w:iCs/>
                <w:lang w:val="nb-NO"/>
              </w:rPr>
            </w:pPr>
            <w:r w:rsidRPr="00257407">
              <w:rPr>
                <w:rFonts w:ascii="Roboto Light" w:hAnsi="Roboto Light"/>
                <w:i/>
                <w:iCs/>
                <w:lang w:val="nb-NO"/>
              </w:rPr>
              <w:t>Fagskoletilsynsforskriften § 2-3 første ledd første punktum beskriver et overordnet</w:t>
            </w:r>
          </w:p>
          <w:p w:rsidR="00A576C1" w:rsidRPr="00257407" w:rsidP="00A576C1" w14:paraId="390282B0" w14:textId="2C9FC49A">
            <w:pPr>
              <w:rPr>
                <w:rFonts w:ascii="Roboto Light" w:hAnsi="Roboto Light"/>
                <w:i/>
                <w:iCs/>
                <w:lang w:val="nb-NO"/>
              </w:rPr>
            </w:pPr>
            <w:r w:rsidRPr="00257407">
              <w:rPr>
                <w:rFonts w:ascii="Roboto Light" w:hAnsi="Roboto Light"/>
                <w:i/>
                <w:iCs/>
                <w:lang w:val="nb-NO"/>
              </w:rPr>
              <w:t>krav om at fagmiljøets størrelse og kompetanse skal stå i forhold til utdanningens innhold og egenart og til hvor mange studenter som til enhver tid tar utdanningen. Det er ikke stilt noen absolutte krav til hvor mange personer som må være en del av fagmiljøet. Det sentrale er at fagmiljøet består av nok personer til at det er mulig å gjennomføre alle aktivitete</w:t>
            </w:r>
            <w:r w:rsidR="00651BC4">
              <w:rPr>
                <w:rFonts w:ascii="Roboto Light" w:hAnsi="Roboto Light"/>
                <w:i/>
                <w:iCs/>
                <w:lang w:val="nb-NO"/>
              </w:rPr>
              <w:t xml:space="preserve">r </w:t>
            </w:r>
            <w:r w:rsidRPr="00257407">
              <w:rPr>
                <w:rFonts w:ascii="Roboto Light" w:hAnsi="Roboto Light"/>
                <w:i/>
                <w:iCs/>
                <w:lang w:val="nb-NO"/>
              </w:rPr>
              <w:t xml:space="preserve">knyttet til planlegging, undervisning, tilbakemelding, vurdering og liknende. </w:t>
            </w:r>
          </w:p>
          <w:p w:rsidR="00A576C1" w:rsidRPr="00257407" w:rsidP="00A576C1" w14:paraId="305C7D38" w14:textId="77777777">
            <w:pPr>
              <w:rPr>
                <w:rFonts w:ascii="Roboto Light" w:hAnsi="Roboto Light"/>
                <w:i/>
                <w:iCs/>
                <w:lang w:val="nb-NO"/>
              </w:rPr>
            </w:pPr>
          </w:p>
          <w:p w:rsidR="00A576C1" w:rsidRPr="00257407" w:rsidP="00A576C1" w14:paraId="673C9AAB" w14:textId="15FA34C1">
            <w:pPr>
              <w:rPr>
                <w:rFonts w:ascii="Roboto Light" w:hAnsi="Roboto Light"/>
                <w:i/>
                <w:iCs/>
                <w:lang w:val="nb-NO"/>
              </w:rPr>
            </w:pPr>
            <w:r w:rsidRPr="00257407">
              <w:rPr>
                <w:rFonts w:ascii="Roboto Light" w:hAnsi="Roboto Light"/>
                <w:i/>
                <w:iCs/>
                <w:lang w:val="nb-NO"/>
              </w:rPr>
              <w:t xml:space="preserve">Det stilles konkrete krav til hva slags kompetanse det samlede fagmiljøet </w:t>
            </w:r>
            <w:r w:rsidR="009D32B2">
              <w:rPr>
                <w:rFonts w:ascii="Roboto Light" w:hAnsi="Roboto Light"/>
                <w:i/>
                <w:iCs/>
                <w:lang w:val="nb-NO"/>
              </w:rPr>
              <w:t>skal ha</w:t>
            </w:r>
            <w:r w:rsidRPr="00257407">
              <w:rPr>
                <w:rFonts w:ascii="Roboto Light" w:hAnsi="Roboto Light"/>
                <w:i/>
                <w:iCs/>
                <w:lang w:val="nb-NO"/>
              </w:rPr>
              <w:t xml:space="preserve">. Hvilken kompetanse som skal finnes i et konkret fagmiljø, krever en konkret vurdering av blant annet den enkelte utdanningens faginnhold og undervisningsform. Fagmiljøet må ha rett faglig kompetanse til å kunne gjennomføre opplæring og vurdering i tråd med studieplanen. Utdanningsformen vil kunne påvirke hvilken kompetanse som er nødvendig i fagmiljøet. Også sammensetningen av studentene, og studentenes startkompetanse, vil kunne påvirke hva som kreves av fagmiljøet. </w:t>
            </w:r>
          </w:p>
          <w:p w:rsidR="00A576C1" w:rsidRPr="00257407" w:rsidP="00A576C1" w14:paraId="1B067D59" w14:textId="77777777">
            <w:pPr>
              <w:rPr>
                <w:rFonts w:ascii="Roboto Light" w:hAnsi="Roboto Light"/>
                <w:i/>
                <w:iCs/>
                <w:lang w:val="nb-NO"/>
              </w:rPr>
            </w:pPr>
          </w:p>
          <w:p w:rsidR="000C0245" w:rsidRPr="00652832" w:rsidP="009C2C06" w14:paraId="72F371BA" w14:textId="7F8B0193">
            <w:pPr>
              <w:rPr>
                <w:rFonts w:ascii="Roboto Light" w:hAnsi="Roboto Light"/>
                <w:i/>
                <w:iCs/>
                <w:lang w:val="nb-NO"/>
              </w:rPr>
            </w:pPr>
            <w:r w:rsidRPr="00257407">
              <w:rPr>
                <w:rFonts w:ascii="Roboto Light" w:hAnsi="Roboto Light"/>
                <w:i/>
                <w:iCs/>
                <w:lang w:val="nb-NO"/>
              </w:rPr>
              <w:t>I tillegg til det overordnede kravet om at fagmiljøets kompetanse skal stå i forhold til utdanningens studenter og utdanningens egenart, er det også et krav i bestemmelsens første ledd andre punktum om at det må finnes noen i fagmiljøet med utdanning minst på fagskolenivå, utdanningsfaglig kompetanse (kompetanse i å fremme studenters læring, kan bestå av pedagogisk, didaktisk, digital eller annen relevant kompetanse</w:t>
            </w:r>
            <w:r w:rsidR="00C83B9F">
              <w:rPr>
                <w:rFonts w:ascii="Roboto Light" w:hAnsi="Roboto Light"/>
                <w:i/>
                <w:iCs/>
                <w:lang w:val="nb-NO"/>
              </w:rPr>
              <w:t>, jf. fagskoletilsynsforskriften § 1-2 bokstav b</w:t>
            </w:r>
            <w:r w:rsidRPr="00257407">
              <w:rPr>
                <w:rFonts w:ascii="Roboto Light" w:hAnsi="Roboto Light"/>
                <w:i/>
                <w:iCs/>
                <w:lang w:val="nb-NO"/>
              </w:rPr>
              <w:t>) og oppdatert yrkeserfaring. Disse kravene er relative og må stå i forhold til utdanningens type og målgruppe. Ettersom det ikke er stilt krav om et bestemt antall personer i fagmiljøet, kan alle de tre kompetansekravene i teorien dekkes av én person. For at fagmiljøet skal oppfylle formålet med forskriftskravet, må fagmiljøet likevel ha en viss størrelse og stabilitet. Det er derfor vanskelig å se for seg at et fagmiljø på én person vil kunne være tilstrekkelig.</w:t>
            </w:r>
          </w:p>
        </w:tc>
      </w:tr>
    </w:tbl>
    <w:p w:rsidR="003B6621" w:rsidP="00D90B54" w14:paraId="1FBE79EB" w14:textId="77777777">
      <w:pPr>
        <w:rPr>
          <w:rFonts w:ascii="Roboto Light" w:hAnsi="Roboto Light"/>
          <w:color w:val="8E1E38" w:themeColor="accent2" w:themeShade="80"/>
          <w:lang w:val="nb-NO"/>
        </w:rPr>
      </w:pPr>
    </w:p>
    <w:p w:rsidR="00C43729" w:rsidP="00D90B54" w14:paraId="6CA5F930" w14:textId="77777777">
      <w:pPr>
        <w:rPr>
          <w:rFonts w:ascii="Roboto Light" w:hAnsi="Roboto Light"/>
          <w:color w:val="8E1E38" w:themeColor="accent2" w:themeShade="80"/>
          <w:lang w:val="nb-NO"/>
        </w:rPr>
      </w:pPr>
    </w:p>
    <w:p w:rsidR="00C43729" w:rsidP="00D90B54" w14:paraId="75A86988" w14:textId="77777777">
      <w:pPr>
        <w:rPr>
          <w:rFonts w:ascii="Roboto Light" w:hAnsi="Roboto Light"/>
          <w:color w:val="8E1E38" w:themeColor="accent2" w:themeShade="80"/>
          <w:lang w:val="nb-NO"/>
        </w:rPr>
      </w:pPr>
    </w:p>
    <w:p w:rsidR="009C2C06" w:rsidP="00D90B54" w14:paraId="14A1813D" w14:textId="77777777">
      <w:pPr>
        <w:rPr>
          <w:rFonts w:ascii="Roboto Light" w:hAnsi="Roboto Light"/>
          <w:color w:val="8E1E38" w:themeColor="accent2" w:themeShade="80"/>
          <w:lang w:val="nb-NO"/>
        </w:rPr>
      </w:pPr>
    </w:p>
    <w:p w:rsidR="009C2C06" w:rsidP="00D90B54" w14:paraId="7721E1AA" w14:textId="77777777">
      <w:pPr>
        <w:rPr>
          <w:rFonts w:ascii="Roboto Light" w:hAnsi="Roboto Light"/>
          <w:color w:val="8E1E38" w:themeColor="accent2" w:themeShade="80"/>
          <w:lang w:val="nb-NO"/>
        </w:rPr>
      </w:pPr>
    </w:p>
    <w:p w:rsidR="006F795B" w:rsidP="00D90B54" w14:paraId="05DAA604" w14:textId="77777777">
      <w:pPr>
        <w:rPr>
          <w:rFonts w:ascii="Roboto Light" w:hAnsi="Roboto Light"/>
          <w:color w:val="8E1E38" w:themeColor="accent2" w:themeShade="80"/>
          <w:lang w:val="nb-NO"/>
        </w:rPr>
      </w:pPr>
    </w:p>
    <w:tbl>
      <w:tblPr>
        <w:tblStyle w:val="TableGrid"/>
        <w:tblW w:w="0" w:type="auto"/>
        <w:shd w:val="clear" w:color="auto" w:fill="EAE9E8" w:themeFill="text1" w:themeFillTint="1A"/>
        <w:tblLook w:val="04A0"/>
      </w:tblPr>
      <w:tblGrid>
        <w:gridCol w:w="8720"/>
      </w:tblGrid>
      <w:tr w14:paraId="36913948" w14:textId="77777777" w:rsidTr="00CB4209">
        <w:tblPrEx>
          <w:tblW w:w="0" w:type="auto"/>
          <w:shd w:val="clear" w:color="auto" w:fill="EAE9E8" w:themeFill="text1" w:themeFillTint="1A"/>
          <w:tblLook w:val="04A0"/>
        </w:tblPrEx>
        <w:tc>
          <w:tcPr>
            <w:tcW w:w="8720" w:type="dxa"/>
            <w:shd w:val="clear" w:color="auto" w:fill="EAE9E8" w:themeFill="text1" w:themeFillTint="1A"/>
          </w:tcPr>
          <w:p w:rsidR="009C2C06" w:rsidP="009C2C06" w14:paraId="3C14B8CA" w14:textId="6CF86D66">
            <w:pPr>
              <w:rPr>
                <w:rFonts w:ascii="Roboto Light" w:hAnsi="Roboto Light"/>
                <w:b/>
                <w:bCs/>
                <w:lang w:val="nb-NO"/>
              </w:rPr>
            </w:pPr>
            <w:r>
              <w:rPr>
                <w:rFonts w:ascii="Roboto Light" w:hAnsi="Roboto Light"/>
                <w:b/>
                <w:bCs/>
                <w:lang w:val="nb-NO"/>
              </w:rPr>
              <w:t>Om fagskoletilsynsforskriften § 2-3 andre ledd</w:t>
            </w:r>
            <w:r>
              <w:rPr>
                <w:rFonts w:ascii="Roboto Light" w:hAnsi="Roboto Light"/>
                <w:b/>
                <w:bCs/>
                <w:lang w:val="nb-NO"/>
              </w:rPr>
              <w:t>:</w:t>
            </w:r>
          </w:p>
          <w:p w:rsidR="000C0245" w:rsidP="009C2C06" w14:paraId="60F5D3B4" w14:textId="33AD1D72">
            <w:pPr>
              <w:rPr>
                <w:rFonts w:ascii="Roboto Light" w:hAnsi="Roboto Light"/>
                <w:i/>
                <w:iCs/>
                <w:lang w:val="nb-NO"/>
              </w:rPr>
            </w:pPr>
            <w:r w:rsidRPr="00257407">
              <w:rPr>
                <w:rFonts w:ascii="Roboto Light" w:hAnsi="Roboto Light"/>
                <w:i/>
                <w:iCs/>
                <w:lang w:val="nb-NO"/>
              </w:rPr>
              <w:t xml:space="preserve">Etter fagskoletilsynsforskriften § 2-3 andre ledd bokstav a skal utdanningen </w:t>
            </w:r>
            <w:r w:rsidRPr="003E1DE5">
              <w:rPr>
                <w:rFonts w:ascii="Roboto Light" w:hAnsi="Roboto Light"/>
                <w:i/>
                <w:iCs/>
                <w:lang w:val="nb-NO"/>
              </w:rPr>
              <w:t>ha en faglig ansvarlig, som skal ha et særlig ansvar for utviklingen og gjennomføringen av utdanningen. Den faglig ansvarlige skal ha en utdanning som er «relevant for den aktuelle fagskoleutdanningen» og være ansatt ved fagskolen «i minst 50 prosent stilling». Det er ikke et krav om fast eller</w:t>
            </w:r>
            <w:r w:rsidRPr="00257407">
              <w:rPr>
                <w:rFonts w:ascii="Roboto Light" w:hAnsi="Roboto Light"/>
                <w:i/>
                <w:iCs/>
                <w:lang w:val="nb-NO"/>
              </w:rPr>
              <w:t xml:space="preserve"> full stilling. Den faglig ansvarlige må ha kompetanse til å hente inn og kvalitetssikre bidrag fra fagmiljøet og/eller</w:t>
            </w:r>
            <w:r>
              <w:rPr>
                <w:rFonts w:ascii="Roboto Light" w:hAnsi="Roboto Light"/>
                <w:i/>
                <w:iCs/>
                <w:lang w:val="nb-NO"/>
              </w:rPr>
              <w:t xml:space="preserve"> </w:t>
            </w:r>
            <w:r w:rsidRPr="00257407">
              <w:rPr>
                <w:rFonts w:ascii="Roboto Light" w:hAnsi="Roboto Light"/>
                <w:i/>
                <w:iCs/>
                <w:lang w:val="nb-NO"/>
              </w:rPr>
              <w:t>samarbeidsaktørene, slik at hen kan sikre at utdanningen utvikles og gjennomføres på en måte som er egnet til at studentene kan oppnå læringsutbyttet.</w:t>
            </w:r>
          </w:p>
          <w:p w:rsidR="00C504D8" w:rsidP="00B706A9" w14:paraId="72EED206" w14:textId="77777777">
            <w:pPr>
              <w:rPr>
                <w:rFonts w:ascii="Roboto Light" w:hAnsi="Roboto Light"/>
                <w:i/>
                <w:iCs/>
                <w:lang w:val="nb-NO"/>
              </w:rPr>
            </w:pPr>
          </w:p>
          <w:p w:rsidR="00B706A9" w:rsidRPr="00257407" w:rsidP="00B706A9" w14:paraId="382C77F5" w14:textId="600C7E8E">
            <w:pPr>
              <w:rPr>
                <w:rFonts w:ascii="Roboto Light" w:hAnsi="Roboto Light"/>
                <w:i/>
                <w:iCs/>
                <w:lang w:val="nb-NO"/>
              </w:rPr>
            </w:pPr>
            <w:r w:rsidRPr="00257407">
              <w:rPr>
                <w:rFonts w:ascii="Roboto Light" w:hAnsi="Roboto Light"/>
                <w:i/>
                <w:iCs/>
                <w:lang w:val="nb-NO"/>
              </w:rPr>
              <w:t xml:space="preserve">Etter fagskoletilsynsforskriften § 2-3 andre ledd bokstav b skal </w:t>
            </w:r>
            <w:r w:rsidRPr="003E1DE5">
              <w:rPr>
                <w:rFonts w:ascii="Roboto Light" w:hAnsi="Roboto Light"/>
                <w:i/>
                <w:iCs/>
                <w:lang w:val="nb-NO"/>
              </w:rPr>
              <w:t>utdanningen ha en utdanningsfaglig ansvarlig, som skal ha et særlig ansvar for å legge til rette for studentenes læring. Den utdanningsfaglig ansvarlige skal ha «utdanningsfaglig utdanning». Hensikten med kravet er å sikre at det for hver utdanning finnes minst én person som har et særskilt ansvar for å ivareta studentenes læring, og et spesielt blikk på det pedagogiske opplegget i utdanningen</w:t>
            </w:r>
            <w:r w:rsidRPr="00257407">
              <w:rPr>
                <w:rFonts w:ascii="Roboto Light" w:hAnsi="Roboto Light"/>
                <w:i/>
                <w:iCs/>
                <w:lang w:val="nb-NO"/>
              </w:rPr>
              <w:t>. I</w:t>
            </w:r>
            <w:r w:rsidR="001D60EF">
              <w:rPr>
                <w:rFonts w:ascii="Roboto Light" w:hAnsi="Roboto Light"/>
                <w:i/>
                <w:iCs/>
                <w:lang w:val="nb-NO"/>
              </w:rPr>
              <w:t xml:space="preserve"> </w:t>
            </w:r>
            <w:r w:rsidRPr="00257407">
              <w:rPr>
                <w:rFonts w:ascii="Roboto Light" w:hAnsi="Roboto Light"/>
                <w:i/>
                <w:iCs/>
                <w:lang w:val="nb-NO"/>
              </w:rPr>
              <w:t>det ligger det å følge opp at utdanningen pedagogisk og didaktisk legges opp slik at studentene kan oppnå læringsutbyttet. Med «utdanningsfaglig utdanning» menes pedagogisk utdanning, for eksempel lektorutdanning eller yrkesfaglærerutdanning. Ettersom fagskoleutdanning</w:t>
            </w:r>
            <w:r w:rsidR="00864BBC">
              <w:rPr>
                <w:rFonts w:ascii="Roboto Light" w:hAnsi="Roboto Light"/>
                <w:i/>
                <w:iCs/>
                <w:lang w:val="nb-NO"/>
              </w:rPr>
              <w:t>er</w:t>
            </w:r>
            <w:r w:rsidRPr="00257407">
              <w:rPr>
                <w:rFonts w:ascii="Roboto Light" w:hAnsi="Roboto Light"/>
                <w:i/>
                <w:iCs/>
                <w:lang w:val="nb-NO"/>
              </w:rPr>
              <w:t xml:space="preserve"> er utdanning for voksne, forutsettes det at det trengs utdanningsfaglig utdanning rettet mot læring minst på nivå med videregående opplæring. Det er ikke tilstrekkelig med bare utdanningsfaglig kompetanse fra relevant undervisningsarbeid eller lignende</w:t>
            </w:r>
            <w:r w:rsidR="00970174">
              <w:rPr>
                <w:rFonts w:ascii="Roboto Light" w:hAnsi="Roboto Light"/>
                <w:i/>
                <w:iCs/>
                <w:lang w:val="nb-NO"/>
              </w:rPr>
              <w:t xml:space="preserve"> </w:t>
            </w:r>
            <w:r w:rsidRPr="00DA15E3" w:rsidR="00970174">
              <w:rPr>
                <w:rFonts w:ascii="Roboto Light" w:hAnsi="Roboto Light"/>
                <w:i/>
                <w:iCs/>
                <w:lang w:val="nb-NO"/>
              </w:rPr>
              <w:t>(kompetanse i å fremme studenters læring, kan bestå av pedagogisk, didaktisk, digital eller annen relevant kompetanse</w:t>
            </w:r>
            <w:r w:rsidR="00970174">
              <w:rPr>
                <w:rFonts w:ascii="Roboto Light" w:hAnsi="Roboto Light"/>
                <w:i/>
                <w:iCs/>
                <w:lang w:val="nb-NO"/>
              </w:rPr>
              <w:t>, jf. fagskoletilsynsforskriften § 1-2 bokstav b</w:t>
            </w:r>
            <w:r w:rsidRPr="00DA15E3" w:rsidR="00970174">
              <w:rPr>
                <w:rFonts w:ascii="Roboto Light" w:hAnsi="Roboto Light"/>
                <w:i/>
                <w:iCs/>
                <w:lang w:val="nb-NO"/>
              </w:rPr>
              <w:t>)</w:t>
            </w:r>
            <w:r w:rsidR="00970174">
              <w:rPr>
                <w:rFonts w:ascii="Roboto Light" w:hAnsi="Roboto Light"/>
                <w:i/>
                <w:iCs/>
                <w:lang w:val="nb-NO"/>
              </w:rPr>
              <w:t>.</w:t>
            </w:r>
            <w:r w:rsidRPr="00257407">
              <w:rPr>
                <w:rFonts w:ascii="Roboto Light" w:hAnsi="Roboto Light"/>
                <w:i/>
                <w:iCs/>
                <w:lang w:val="nb-NO"/>
              </w:rPr>
              <w:t xml:space="preserve"> For å oppfylle kravet er det nok at den utdanningsfaglig ansvarlige har en «generell» pedagogisk utdanning. Det er altså ikke et absolutt krav at personens utdanning er tilpasset undervisningsformen på den aktuelle utdanningen. Hvis den utdanningsfaglig ansvarlige ikke har utdanning knyttet til undervisningsformen, må denne kompetansen være dekket i fagmiljøet ellers, enten som formell eller uformell kompetanse. </w:t>
            </w:r>
          </w:p>
          <w:p w:rsidR="00B706A9" w:rsidRPr="00257407" w:rsidP="00B706A9" w14:paraId="1D02CBB2" w14:textId="77777777">
            <w:pPr>
              <w:rPr>
                <w:rFonts w:ascii="Roboto Light" w:hAnsi="Roboto Light"/>
                <w:i/>
                <w:iCs/>
                <w:lang w:val="nb-NO"/>
              </w:rPr>
            </w:pPr>
          </w:p>
          <w:p w:rsidR="003E1DE5" w:rsidRPr="003E1DE5" w:rsidP="002C520D" w14:paraId="5F9CA31A" w14:textId="7C6D4A4A">
            <w:pPr>
              <w:rPr>
                <w:rFonts w:ascii="Roboto Light" w:hAnsi="Roboto Light"/>
                <w:b/>
                <w:bCs/>
                <w:lang w:val="nb-NO"/>
              </w:rPr>
            </w:pPr>
            <w:r w:rsidRPr="003E1DE5">
              <w:rPr>
                <w:rFonts w:ascii="Roboto Light" w:hAnsi="Roboto Light"/>
                <w:b/>
                <w:bCs/>
                <w:lang w:val="nb-NO"/>
              </w:rPr>
              <w:t xml:space="preserve">Om fagskoletilsynsforskriften § 2-3 tredje ledd: </w:t>
            </w:r>
          </w:p>
          <w:p w:rsidR="003B6621" w:rsidRPr="00257407" w:rsidP="002C520D" w14:paraId="6BF87AF0" w14:textId="011D6447">
            <w:pPr>
              <w:rPr>
                <w:rFonts w:ascii="Roboto Light" w:hAnsi="Roboto Light"/>
                <w:i/>
                <w:iCs/>
                <w:lang w:val="nb-NO"/>
              </w:rPr>
            </w:pPr>
            <w:r w:rsidRPr="00257407">
              <w:rPr>
                <w:rFonts w:ascii="Roboto Light" w:hAnsi="Roboto Light"/>
                <w:i/>
                <w:iCs/>
                <w:lang w:val="nb-NO"/>
              </w:rPr>
              <w:t>Etter fagskoletilsynsforskriften § 2-3 tredje ledd skal fagskolen fastsette egne krav til fagmiljøets størrelse, kompetanse og sammensetning (kravspesifikasjon). Tredje ledd gir uttrykk for at kravene i § 2-3 første og andre ledd er både minimumskrav og generiske (ikke fagspesifikke) krav, og at fagskolen derfor skal fastsette egne lokale krav til hvilket fagmiljø den enkelte utdanning skal ha. Disse lokale kravene skal dekke fagmiljøets størrelse, kompetanse og sammensetning.</w:t>
            </w:r>
          </w:p>
        </w:tc>
      </w:tr>
    </w:tbl>
    <w:p w:rsidR="003B6621" w:rsidRPr="00A51B41" w:rsidP="00D90B54" w14:paraId="0E8A9584" w14:textId="77777777">
      <w:pPr>
        <w:rPr>
          <w:rFonts w:ascii="Roboto Light" w:hAnsi="Roboto Light"/>
          <w:color w:val="8E1E38" w:themeColor="accent2" w:themeShade="80"/>
          <w:lang w:val="nb-NO"/>
        </w:rPr>
      </w:pPr>
    </w:p>
    <w:tbl>
      <w:tblPr>
        <w:tblStyle w:val="TableGrid"/>
        <w:tblW w:w="0" w:type="auto"/>
        <w:tblLook w:val="04A0"/>
      </w:tblPr>
      <w:tblGrid>
        <w:gridCol w:w="8720"/>
      </w:tblGrid>
      <w:tr w14:paraId="766D0D32" w14:textId="77777777" w:rsidTr="00425D42">
        <w:tblPrEx>
          <w:tblW w:w="0" w:type="auto"/>
          <w:tblLook w:val="04A0"/>
        </w:tblPrEx>
        <w:tc>
          <w:tcPr>
            <w:tcW w:w="8720" w:type="dxa"/>
          </w:tcPr>
          <w:p w:rsidR="00CD78A2" w:rsidRPr="003756E4" w:rsidP="00425D42" w14:paraId="2EB08D58" w14:textId="1CFFE495">
            <w:pPr>
              <w:rPr>
                <w:rFonts w:ascii="Roboto Light" w:hAnsi="Roboto Light"/>
                <w:b/>
                <w:bCs/>
                <w:sz w:val="22"/>
                <w:szCs w:val="22"/>
                <w:lang w:val="nb-NO"/>
              </w:rPr>
            </w:pPr>
            <w:r w:rsidRPr="003756E4">
              <w:rPr>
                <w:rFonts w:ascii="Roboto Light" w:hAnsi="Roboto Light"/>
                <w:b/>
                <w:bCs/>
                <w:sz w:val="22"/>
                <w:szCs w:val="22"/>
                <w:lang w:val="nb-NO"/>
              </w:rPr>
              <w:t>Svar:</w:t>
            </w:r>
            <w:r w:rsidR="00594EBD">
              <w:t xml:space="preserve"> </w:t>
            </w:r>
          </w:p>
          <w:p w:rsidR="00CD78A2" w:rsidRPr="002C298B" w:rsidP="00425D42" w14:paraId="38F97229" w14:textId="549D686F">
            <w:pPr>
              <w:rPr>
                <w:rFonts w:ascii="Roboto Light" w:hAnsi="Roboto Light"/>
                <w:lang w:val="nb-NO"/>
              </w:rPr>
            </w:pPr>
          </w:p>
          <w:p w:rsidR="00CD78A2" w:rsidRPr="002C298B" w:rsidP="00425D42" w14:paraId="35BC467D" w14:textId="12E8ECEC">
            <w:pPr>
              <w:rPr>
                <w:rFonts w:ascii="Roboto Light" w:hAnsi="Roboto Light"/>
                <w:lang w:val="nb-NO"/>
              </w:rPr>
            </w:pPr>
          </w:p>
          <w:p w:rsidR="00CD78A2" w:rsidRPr="002C298B" w:rsidP="00425D42" w14:paraId="0CD5E677" w14:textId="77777777">
            <w:pPr>
              <w:rPr>
                <w:rFonts w:ascii="Roboto Light" w:hAnsi="Roboto Light"/>
                <w:lang w:val="nb-NO"/>
              </w:rPr>
            </w:pPr>
          </w:p>
          <w:p w:rsidR="004B1E48" w:rsidRPr="002C298B" w:rsidP="00425D42" w14:paraId="41EAFE0C" w14:textId="6F20EB26">
            <w:pPr>
              <w:rPr>
                <w:rFonts w:ascii="Roboto Light" w:hAnsi="Roboto Light"/>
                <w:lang w:val="nb-NO"/>
              </w:rPr>
            </w:pPr>
          </w:p>
          <w:p w:rsidR="004B1E48" w:rsidRPr="002C298B" w:rsidP="00425D42" w14:paraId="5CE9F402" w14:textId="65500710">
            <w:pPr>
              <w:rPr>
                <w:rFonts w:ascii="Roboto Light" w:hAnsi="Roboto Light"/>
                <w:lang w:val="nb-NO"/>
              </w:rPr>
            </w:pPr>
          </w:p>
          <w:p w:rsidR="004B1E48" w:rsidRPr="002C298B" w:rsidP="00425D42" w14:paraId="4A2BD5BE" w14:textId="0EB3A734">
            <w:pPr>
              <w:rPr>
                <w:rFonts w:ascii="Roboto Light" w:hAnsi="Roboto Light"/>
                <w:lang w:val="nb-NO"/>
              </w:rPr>
            </w:pPr>
          </w:p>
          <w:p w:rsidR="00D90B54" w:rsidP="00425D42" w14:paraId="6318F259" w14:textId="02FFCEA8">
            <w:pPr>
              <w:rPr>
                <w:rFonts w:ascii="Roboto Light" w:hAnsi="Roboto Light"/>
                <w:lang w:val="nb-NO"/>
              </w:rPr>
            </w:pPr>
          </w:p>
          <w:p w:rsidR="003756E4" w:rsidP="00425D42" w14:paraId="386616DA" w14:textId="77777777">
            <w:pPr>
              <w:rPr>
                <w:rFonts w:ascii="Roboto Light" w:hAnsi="Roboto Light"/>
                <w:lang w:val="nb-NO"/>
              </w:rPr>
            </w:pPr>
          </w:p>
          <w:p w:rsidR="003756E4" w:rsidP="00425D42" w14:paraId="4B7310AF" w14:textId="77777777">
            <w:pPr>
              <w:rPr>
                <w:rFonts w:ascii="Roboto Light" w:hAnsi="Roboto Light"/>
                <w:lang w:val="nb-NO"/>
              </w:rPr>
            </w:pPr>
          </w:p>
          <w:p w:rsidR="003756E4" w:rsidP="00425D42" w14:paraId="66A11BA9" w14:textId="77777777">
            <w:pPr>
              <w:rPr>
                <w:rFonts w:ascii="Roboto Light" w:hAnsi="Roboto Light"/>
                <w:lang w:val="nb-NO"/>
              </w:rPr>
            </w:pPr>
          </w:p>
          <w:p w:rsidR="003756E4" w:rsidP="00425D42" w14:paraId="4D9F1500" w14:textId="77777777">
            <w:pPr>
              <w:rPr>
                <w:rFonts w:ascii="Roboto Light" w:hAnsi="Roboto Light"/>
                <w:lang w:val="nb-NO"/>
              </w:rPr>
            </w:pPr>
          </w:p>
          <w:p w:rsidR="002C520D" w:rsidP="00425D42" w14:paraId="75E9AD5D" w14:textId="77777777">
            <w:pPr>
              <w:rPr>
                <w:rFonts w:ascii="Roboto Light" w:hAnsi="Roboto Light"/>
                <w:lang w:val="nb-NO"/>
              </w:rPr>
            </w:pPr>
          </w:p>
          <w:p w:rsidR="00343128" w:rsidP="00425D42" w14:paraId="5B776308" w14:textId="77777777">
            <w:pPr>
              <w:rPr>
                <w:rFonts w:ascii="Roboto Light" w:hAnsi="Roboto Light"/>
                <w:lang w:val="nb-NO"/>
              </w:rPr>
            </w:pPr>
          </w:p>
          <w:p w:rsidR="009E62CE" w:rsidP="00425D42" w14:paraId="5CF96D49" w14:textId="77777777">
            <w:pPr>
              <w:rPr>
                <w:rFonts w:ascii="Roboto Light" w:hAnsi="Roboto Light"/>
                <w:lang w:val="nb-NO"/>
              </w:rPr>
            </w:pPr>
          </w:p>
          <w:p w:rsidR="00981099" w:rsidP="00425D42" w14:paraId="7293713C" w14:textId="77777777">
            <w:pPr>
              <w:rPr>
                <w:rFonts w:ascii="Roboto Light" w:hAnsi="Roboto Light"/>
                <w:lang w:val="nb-NO"/>
              </w:rPr>
            </w:pPr>
          </w:p>
          <w:p w:rsidR="00981099" w:rsidP="00425D42" w14:paraId="5436D906" w14:textId="77777777">
            <w:pPr>
              <w:rPr>
                <w:rFonts w:ascii="Roboto Light" w:hAnsi="Roboto Light"/>
                <w:lang w:val="nb-NO"/>
              </w:rPr>
            </w:pPr>
          </w:p>
          <w:p w:rsidR="003E3F49" w:rsidP="003E3F49" w14:paraId="47B2B478" w14:textId="77777777">
            <w:pPr>
              <w:rPr>
                <w:rFonts w:ascii="Roboto Light" w:hAnsi="Roboto Light"/>
                <w:lang w:val="nb-NO"/>
              </w:rPr>
            </w:pPr>
          </w:p>
          <w:p w:rsidR="003E1DE5" w:rsidP="00425D42" w14:paraId="1AF3F20A" w14:textId="77777777">
            <w:pPr>
              <w:rPr>
                <w:rFonts w:ascii="Roboto Light" w:hAnsi="Roboto Light"/>
                <w:lang w:val="nb-NO"/>
              </w:rPr>
            </w:pPr>
          </w:p>
          <w:p w:rsidR="005923C2" w:rsidRPr="002C298B" w:rsidP="00425D42" w14:paraId="2C8738F7" w14:textId="77777777">
            <w:pPr>
              <w:rPr>
                <w:rFonts w:ascii="Roboto Light" w:hAnsi="Roboto Light"/>
                <w:lang w:val="nb-NO"/>
              </w:rPr>
            </w:pPr>
          </w:p>
          <w:p w:rsidR="00D90B54" w:rsidRPr="002C298B" w:rsidP="00425D42" w14:paraId="217A932E" w14:textId="77777777">
            <w:pPr>
              <w:rPr>
                <w:rFonts w:ascii="Roboto Light" w:hAnsi="Roboto Light"/>
                <w:lang w:val="nb-NO"/>
              </w:rPr>
            </w:pPr>
          </w:p>
        </w:tc>
      </w:tr>
    </w:tbl>
    <w:p w:rsidR="00D90B54" w:rsidRPr="002C298B" w:rsidP="00D90B54" w14:paraId="6DC0B0C7" w14:textId="144AA427">
      <w:pPr>
        <w:rPr>
          <w:rFonts w:ascii="Roboto Light" w:hAnsi="Roboto Light"/>
          <w:lang w:val="nb-NO"/>
        </w:rPr>
      </w:pPr>
    </w:p>
    <w:p w:rsidR="0079780E" w:rsidRPr="002C298B" w:rsidP="00D90B54" w14:paraId="4E15F709" w14:textId="77777777">
      <w:pPr>
        <w:rPr>
          <w:rFonts w:ascii="Roboto Light" w:hAnsi="Roboto Light"/>
          <w:lang w:val="nb-NO"/>
        </w:rPr>
      </w:pPr>
    </w:p>
    <w:tbl>
      <w:tblPr>
        <w:tblStyle w:val="TableGrid"/>
        <w:tblW w:w="0" w:type="auto"/>
        <w:shd w:val="clear" w:color="auto" w:fill="EAE9E8" w:themeFill="text1" w:themeFillTint="1A"/>
        <w:tblLook w:val="04A0"/>
      </w:tblPr>
      <w:tblGrid>
        <w:gridCol w:w="8720"/>
      </w:tblGrid>
      <w:tr w14:paraId="47221958" w14:textId="77777777" w:rsidTr="00425D42">
        <w:tblPrEx>
          <w:tblW w:w="0" w:type="auto"/>
          <w:shd w:val="clear" w:color="auto" w:fill="EAE9E8" w:themeFill="text1" w:themeFillTint="1A"/>
          <w:tblLook w:val="04A0"/>
        </w:tblPrEx>
        <w:tc>
          <w:tcPr>
            <w:tcW w:w="8720" w:type="dxa"/>
            <w:shd w:val="clear" w:color="auto" w:fill="EAE9E8" w:themeFill="text1" w:themeFillTint="1A"/>
          </w:tcPr>
          <w:p w:rsidR="005A26C5" w:rsidRPr="00375B2B" w:rsidP="005443D2" w14:paraId="2BD88913" w14:textId="52F50AD9">
            <w:pPr>
              <w:rPr>
                <w:rFonts w:ascii="Roboto Light" w:hAnsi="Roboto Light"/>
                <w:b/>
                <w:bCs/>
                <w:sz w:val="22"/>
                <w:szCs w:val="22"/>
                <w:lang w:val="nb-NO"/>
              </w:rPr>
            </w:pPr>
            <w:r w:rsidRPr="00375B2B">
              <w:rPr>
                <w:rFonts w:ascii="Roboto Light" w:hAnsi="Roboto Light"/>
                <w:b/>
                <w:bCs/>
                <w:sz w:val="22"/>
                <w:szCs w:val="22"/>
                <w:lang w:val="nb-NO"/>
              </w:rPr>
              <w:t xml:space="preserve">Har </w:t>
            </w:r>
            <w:r w:rsidRPr="00375B2B" w:rsidR="00026013">
              <w:rPr>
                <w:rFonts w:ascii="Roboto Light" w:hAnsi="Roboto Light"/>
                <w:b/>
                <w:bCs/>
                <w:sz w:val="22"/>
                <w:szCs w:val="22"/>
                <w:lang w:val="nb-NO"/>
              </w:rPr>
              <w:t>fagskolen</w:t>
            </w:r>
            <w:r w:rsidRPr="00375B2B">
              <w:rPr>
                <w:rFonts w:ascii="Roboto Light" w:hAnsi="Roboto Light"/>
                <w:b/>
                <w:bCs/>
                <w:sz w:val="22"/>
                <w:szCs w:val="22"/>
                <w:lang w:val="nb-NO"/>
              </w:rPr>
              <w:t xml:space="preserve"> </w:t>
            </w:r>
            <w:r w:rsidRPr="00375B2B" w:rsidR="00026013">
              <w:rPr>
                <w:rFonts w:ascii="Roboto Light" w:hAnsi="Roboto Light"/>
                <w:b/>
                <w:bCs/>
                <w:sz w:val="22"/>
                <w:szCs w:val="22"/>
                <w:lang w:val="nb-NO"/>
              </w:rPr>
              <w:t>sensorer</w:t>
            </w:r>
            <w:r w:rsidRPr="00375B2B">
              <w:rPr>
                <w:rFonts w:ascii="Roboto Light" w:hAnsi="Roboto Light"/>
                <w:b/>
                <w:bCs/>
                <w:sz w:val="22"/>
                <w:szCs w:val="22"/>
                <w:lang w:val="nb-NO"/>
              </w:rPr>
              <w:t xml:space="preserve"> </w:t>
            </w:r>
            <w:r w:rsidRPr="00375B2B" w:rsidR="002A1D27">
              <w:rPr>
                <w:rFonts w:ascii="Roboto Light" w:hAnsi="Roboto Light"/>
                <w:b/>
                <w:bCs/>
                <w:sz w:val="22"/>
                <w:szCs w:val="22"/>
                <w:lang w:val="nb-NO"/>
              </w:rPr>
              <w:t>med</w:t>
            </w:r>
            <w:r w:rsidRPr="00375B2B">
              <w:rPr>
                <w:rFonts w:ascii="Roboto Light" w:hAnsi="Roboto Light"/>
                <w:b/>
                <w:bCs/>
                <w:sz w:val="22"/>
                <w:szCs w:val="22"/>
                <w:lang w:val="nb-NO"/>
              </w:rPr>
              <w:t xml:space="preserve"> kompetanse til å vurdere om </w:t>
            </w:r>
            <w:r w:rsidRPr="00375B2B" w:rsidR="003114CA">
              <w:rPr>
                <w:rFonts w:ascii="Roboto Light" w:hAnsi="Roboto Light"/>
                <w:b/>
                <w:bCs/>
                <w:sz w:val="22"/>
                <w:szCs w:val="22"/>
                <w:lang w:val="nb-NO"/>
              </w:rPr>
              <w:t>lær</w:t>
            </w:r>
            <w:r w:rsidRPr="00375B2B">
              <w:rPr>
                <w:rFonts w:ascii="Roboto Light" w:hAnsi="Roboto Light"/>
                <w:b/>
                <w:bCs/>
                <w:sz w:val="22"/>
                <w:szCs w:val="22"/>
                <w:lang w:val="nb-NO"/>
              </w:rPr>
              <w:t xml:space="preserve">ingsutbyttet </w:t>
            </w:r>
            <w:r w:rsidRPr="00375B2B" w:rsidR="003114CA">
              <w:rPr>
                <w:rFonts w:ascii="Roboto Light" w:hAnsi="Roboto Light"/>
                <w:b/>
                <w:bCs/>
                <w:sz w:val="22"/>
                <w:szCs w:val="22"/>
                <w:lang w:val="nb-NO"/>
              </w:rPr>
              <w:t xml:space="preserve">er nådd? </w:t>
            </w:r>
          </w:p>
          <w:p w:rsidR="002648E7" w:rsidP="002C4D28" w14:paraId="454AD7B0" w14:textId="77777777">
            <w:pPr>
              <w:rPr>
                <w:rFonts w:ascii="Roboto Light" w:hAnsi="Roboto Light"/>
                <w:i/>
                <w:iCs/>
                <w:lang w:val="nb-NO"/>
              </w:rPr>
            </w:pPr>
          </w:p>
          <w:p w:rsidR="001374FF" w:rsidP="002C4D28" w14:paraId="7A39E283" w14:textId="434EE8EE">
            <w:pPr>
              <w:rPr>
                <w:rFonts w:ascii="Roboto Light" w:hAnsi="Roboto Light"/>
                <w:i/>
                <w:iCs/>
                <w:lang w:val="nb-NO"/>
              </w:rPr>
            </w:pPr>
            <w:r w:rsidRPr="00375B2B">
              <w:rPr>
                <w:rFonts w:ascii="Roboto Light" w:hAnsi="Roboto Light"/>
                <w:i/>
                <w:iCs/>
                <w:lang w:val="nb-NO"/>
              </w:rPr>
              <w:t xml:space="preserve">Det følger av </w:t>
            </w:r>
            <w:r w:rsidRPr="00375B2B" w:rsidR="009C0E24">
              <w:rPr>
                <w:rFonts w:ascii="Roboto Light" w:hAnsi="Roboto Light"/>
                <w:i/>
                <w:iCs/>
                <w:lang w:val="nb-NO"/>
              </w:rPr>
              <w:t xml:space="preserve">fagskoletilsynsforskriften § 2-5 at </w:t>
            </w:r>
            <w:r w:rsidRPr="00375B2B" w:rsidR="00405566">
              <w:rPr>
                <w:rFonts w:ascii="Roboto Light" w:hAnsi="Roboto Light"/>
                <w:i/>
                <w:iCs/>
                <w:lang w:val="nb-NO"/>
              </w:rPr>
              <w:t xml:space="preserve">sensor «skal ha kompetanse til å vurdere om studenten </w:t>
            </w:r>
            <w:r w:rsidRPr="00375B2B" w:rsidR="00C806C1">
              <w:rPr>
                <w:rFonts w:ascii="Roboto Light" w:hAnsi="Roboto Light"/>
                <w:i/>
                <w:iCs/>
                <w:lang w:val="nb-NO"/>
              </w:rPr>
              <w:t>har oppnådd læringsutbyttet for emnet eller utdanningen</w:t>
            </w:r>
            <w:r w:rsidRPr="00375B2B" w:rsidR="005B75DC">
              <w:rPr>
                <w:rFonts w:ascii="Roboto Light" w:hAnsi="Roboto Light"/>
                <w:i/>
                <w:iCs/>
                <w:lang w:val="nb-NO"/>
              </w:rPr>
              <w:t>».</w:t>
            </w:r>
            <w:r w:rsidRPr="00375B2B" w:rsidR="00C806C1">
              <w:rPr>
                <w:rFonts w:ascii="Roboto Light" w:hAnsi="Roboto Light"/>
                <w:i/>
                <w:iCs/>
                <w:lang w:val="nb-NO"/>
              </w:rPr>
              <w:t xml:space="preserve"> </w:t>
            </w:r>
            <w:r w:rsidRPr="003F5D67" w:rsidR="003F5D67">
              <w:rPr>
                <w:rFonts w:ascii="Roboto Light" w:hAnsi="Roboto Light"/>
                <w:i/>
                <w:iCs/>
                <w:lang w:val="nb-NO"/>
              </w:rPr>
              <w:t xml:space="preserve">Studentenes kunnskap, ferdigheter og </w:t>
            </w:r>
            <w:r w:rsidRPr="00375B2B" w:rsidR="00D97506">
              <w:rPr>
                <w:rFonts w:ascii="Roboto Light" w:hAnsi="Roboto Light"/>
                <w:i/>
                <w:iCs/>
                <w:lang w:val="nb-NO"/>
              </w:rPr>
              <w:t xml:space="preserve">generelle </w:t>
            </w:r>
            <w:r w:rsidRPr="003F5D67" w:rsidR="003F5D67">
              <w:rPr>
                <w:rFonts w:ascii="Roboto Light" w:hAnsi="Roboto Light"/>
                <w:i/>
                <w:iCs/>
                <w:lang w:val="nb-NO"/>
              </w:rPr>
              <w:t>kompetanse</w:t>
            </w:r>
            <w:r w:rsidRPr="00375B2B" w:rsidR="004B0B33">
              <w:rPr>
                <w:rFonts w:ascii="Roboto Light" w:hAnsi="Roboto Light"/>
                <w:i/>
                <w:iCs/>
                <w:lang w:val="nb-NO"/>
              </w:rPr>
              <w:t xml:space="preserve"> skal prøves </w:t>
            </w:r>
            <w:r w:rsidRPr="003F5D67" w:rsidR="003F5D67">
              <w:rPr>
                <w:rFonts w:ascii="Roboto Light" w:hAnsi="Roboto Light"/>
                <w:i/>
                <w:iCs/>
                <w:lang w:val="nb-NO"/>
              </w:rPr>
              <w:t>på en upartisk og faglig betryggende måte, og vurderingen skal sikre det faglige nivået ved</w:t>
            </w:r>
            <w:r w:rsidRPr="00375B2B" w:rsidR="00686D85">
              <w:rPr>
                <w:rFonts w:ascii="Roboto Light" w:hAnsi="Roboto Light"/>
                <w:i/>
                <w:iCs/>
                <w:lang w:val="nb-NO"/>
              </w:rPr>
              <w:t xml:space="preserve"> </w:t>
            </w:r>
            <w:r w:rsidRPr="003F5D67" w:rsidR="003F5D67">
              <w:rPr>
                <w:rFonts w:ascii="Roboto Light" w:hAnsi="Roboto Light"/>
                <w:i/>
                <w:iCs/>
                <w:lang w:val="nb-NO"/>
              </w:rPr>
              <w:t xml:space="preserve">den aktuelle utdanningen, jf. fagskoleloven § 21 første </w:t>
            </w:r>
            <w:r w:rsidRPr="00375B2B" w:rsidR="00686D85">
              <w:rPr>
                <w:rFonts w:ascii="Roboto Light" w:hAnsi="Roboto Light"/>
                <w:i/>
                <w:iCs/>
                <w:lang w:val="nb-NO"/>
              </w:rPr>
              <w:t>ledd</w:t>
            </w:r>
            <w:r w:rsidRPr="003F5D67" w:rsidR="003F5D67">
              <w:rPr>
                <w:rFonts w:ascii="Roboto Light" w:hAnsi="Roboto Light"/>
                <w:i/>
                <w:iCs/>
                <w:lang w:val="nb-NO"/>
              </w:rPr>
              <w:t xml:space="preserve">. </w:t>
            </w:r>
          </w:p>
          <w:p w:rsidR="001374FF" w:rsidP="002C4D28" w14:paraId="1FA287A3" w14:textId="77777777">
            <w:pPr>
              <w:rPr>
                <w:rFonts w:ascii="Roboto Light" w:hAnsi="Roboto Light"/>
                <w:i/>
                <w:iCs/>
                <w:lang w:val="nb-NO"/>
              </w:rPr>
            </w:pPr>
          </w:p>
          <w:p w:rsidR="002F4DB9" w:rsidP="00C0167A" w14:paraId="39AD8AA1" w14:textId="0DCF8694">
            <w:pPr>
              <w:rPr>
                <w:rFonts w:ascii="Roboto Light" w:hAnsi="Roboto Light"/>
                <w:i/>
                <w:iCs/>
                <w:lang w:val="nb-NO"/>
              </w:rPr>
            </w:pPr>
            <w:r w:rsidRPr="003F5D67">
              <w:rPr>
                <w:rFonts w:ascii="Roboto Light" w:hAnsi="Roboto Light"/>
                <w:i/>
                <w:iCs/>
                <w:lang w:val="nb-NO"/>
              </w:rPr>
              <w:t>Det er ikke et krav at sensor</w:t>
            </w:r>
            <w:r w:rsidRPr="00375B2B" w:rsidR="00AC1D00">
              <w:rPr>
                <w:rFonts w:ascii="Roboto Light" w:hAnsi="Roboto Light"/>
                <w:i/>
                <w:iCs/>
                <w:lang w:val="nb-NO"/>
              </w:rPr>
              <w:t xml:space="preserve"> </w:t>
            </w:r>
            <w:r w:rsidRPr="003F5D67">
              <w:rPr>
                <w:rFonts w:ascii="Roboto Light" w:hAnsi="Roboto Light"/>
                <w:i/>
                <w:iCs/>
                <w:lang w:val="nb-NO"/>
              </w:rPr>
              <w:t>må</w:t>
            </w:r>
            <w:r w:rsidRPr="00375B2B" w:rsidR="00686D85">
              <w:rPr>
                <w:rFonts w:ascii="Roboto Light" w:hAnsi="Roboto Light"/>
                <w:i/>
                <w:iCs/>
                <w:lang w:val="nb-NO"/>
              </w:rPr>
              <w:t xml:space="preserve"> </w:t>
            </w:r>
            <w:r w:rsidRPr="003F5D67">
              <w:rPr>
                <w:rFonts w:ascii="Roboto Light" w:hAnsi="Roboto Light"/>
                <w:i/>
                <w:iCs/>
                <w:lang w:val="nb-NO"/>
              </w:rPr>
              <w:t>være ekstern, men fagskoleloven krever enten en ekstern evaluering av vurderingen eller</w:t>
            </w:r>
            <w:r w:rsidRPr="00375B2B" w:rsidR="006C4CD0">
              <w:rPr>
                <w:rFonts w:ascii="Roboto Light" w:hAnsi="Roboto Light"/>
                <w:i/>
                <w:iCs/>
                <w:lang w:val="nb-NO"/>
              </w:rPr>
              <w:t xml:space="preserve"> </w:t>
            </w:r>
            <w:r w:rsidRPr="003F5D67">
              <w:rPr>
                <w:rFonts w:ascii="Roboto Light" w:hAnsi="Roboto Light"/>
                <w:i/>
                <w:iCs/>
                <w:lang w:val="nb-NO"/>
              </w:rPr>
              <w:t xml:space="preserve">vurderingsordningene, jf. fagskoleloven § 21 første </w:t>
            </w:r>
            <w:r w:rsidRPr="00375B2B" w:rsidR="004915A4">
              <w:rPr>
                <w:rFonts w:ascii="Roboto Light" w:hAnsi="Roboto Light"/>
                <w:i/>
                <w:iCs/>
                <w:lang w:val="nb-NO"/>
              </w:rPr>
              <w:t>ledd</w:t>
            </w:r>
            <w:r w:rsidRPr="003F5D67">
              <w:rPr>
                <w:rFonts w:ascii="Roboto Light" w:hAnsi="Roboto Light"/>
                <w:i/>
                <w:iCs/>
                <w:lang w:val="nb-NO"/>
              </w:rPr>
              <w:t xml:space="preserve"> siste </w:t>
            </w:r>
            <w:r w:rsidRPr="00375B2B" w:rsidR="004915A4">
              <w:rPr>
                <w:rFonts w:ascii="Roboto Light" w:hAnsi="Roboto Light"/>
                <w:i/>
                <w:iCs/>
                <w:lang w:val="nb-NO"/>
              </w:rPr>
              <w:t>punktum</w:t>
            </w:r>
            <w:r w:rsidRPr="003F5D67">
              <w:rPr>
                <w:rFonts w:ascii="Roboto Light" w:hAnsi="Roboto Light"/>
                <w:i/>
                <w:iCs/>
                <w:lang w:val="nb-NO"/>
              </w:rPr>
              <w:t xml:space="preserve">. </w:t>
            </w:r>
            <w:r w:rsidRPr="00375B2B" w:rsidR="001161F2">
              <w:rPr>
                <w:rFonts w:ascii="Roboto Light" w:hAnsi="Roboto Light"/>
                <w:i/>
                <w:iCs/>
                <w:lang w:val="nb-NO"/>
              </w:rPr>
              <w:t>Sensor</w:t>
            </w:r>
            <w:r w:rsidR="006D68EC">
              <w:rPr>
                <w:rFonts w:ascii="Roboto Light" w:hAnsi="Roboto Light"/>
                <w:i/>
                <w:iCs/>
                <w:lang w:val="nb-NO"/>
              </w:rPr>
              <w:t>s</w:t>
            </w:r>
            <w:r w:rsidRPr="00375B2B" w:rsidR="00F514CA">
              <w:rPr>
                <w:rFonts w:ascii="Roboto Light" w:hAnsi="Roboto Light"/>
                <w:i/>
                <w:iCs/>
                <w:lang w:val="nb-NO"/>
              </w:rPr>
              <w:t xml:space="preserve"> kompetanse må vurderes opp mot hvilken oppgave sensor skal ha</w:t>
            </w:r>
            <w:r w:rsidR="00451CBC">
              <w:rPr>
                <w:rFonts w:ascii="Roboto Light" w:hAnsi="Roboto Light"/>
                <w:i/>
                <w:iCs/>
                <w:lang w:val="nb-NO"/>
              </w:rPr>
              <w:t>. Det betyr at det kan være forskjel</w:t>
            </w:r>
            <w:r w:rsidR="00C166FA">
              <w:rPr>
                <w:rFonts w:ascii="Roboto Light" w:hAnsi="Roboto Light"/>
                <w:i/>
                <w:iCs/>
                <w:lang w:val="nb-NO"/>
              </w:rPr>
              <w:t xml:space="preserve">l </w:t>
            </w:r>
            <w:r w:rsidR="005D7D5B">
              <w:rPr>
                <w:rFonts w:ascii="Roboto Light" w:hAnsi="Roboto Light"/>
                <w:i/>
                <w:iCs/>
                <w:lang w:val="nb-NO"/>
              </w:rPr>
              <w:t xml:space="preserve">i kravet til </w:t>
            </w:r>
            <w:r w:rsidR="00224AF6">
              <w:rPr>
                <w:rFonts w:ascii="Roboto Light" w:hAnsi="Roboto Light"/>
                <w:i/>
                <w:iCs/>
                <w:lang w:val="nb-NO"/>
              </w:rPr>
              <w:t xml:space="preserve">sensors kompetanse </w:t>
            </w:r>
            <w:r w:rsidR="00EC27F3">
              <w:rPr>
                <w:rFonts w:ascii="Roboto Light" w:hAnsi="Roboto Light"/>
                <w:i/>
                <w:iCs/>
                <w:lang w:val="nb-NO"/>
              </w:rPr>
              <w:t>avhengig av om sensuren gjelder et enkeltemne eller utdanningen som helhet.</w:t>
            </w:r>
            <w:r w:rsidR="00C0167A">
              <w:rPr>
                <w:rFonts w:ascii="Roboto Light" w:hAnsi="Roboto Light"/>
                <w:i/>
                <w:iCs/>
                <w:lang w:val="nb-NO"/>
              </w:rPr>
              <w:t xml:space="preserve"> </w:t>
            </w:r>
            <w:r w:rsidRPr="003F5D67">
              <w:rPr>
                <w:rFonts w:ascii="Roboto Light" w:hAnsi="Roboto Light"/>
                <w:i/>
                <w:iCs/>
                <w:lang w:val="nb-NO"/>
              </w:rPr>
              <w:t>For å kunne vurdere</w:t>
            </w:r>
            <w:r w:rsidRPr="00375B2B" w:rsidR="006C4CD0">
              <w:rPr>
                <w:rFonts w:ascii="Roboto Light" w:hAnsi="Roboto Light"/>
                <w:i/>
                <w:iCs/>
                <w:lang w:val="nb-NO"/>
              </w:rPr>
              <w:t xml:space="preserve"> </w:t>
            </w:r>
            <w:r w:rsidRPr="003F5D67">
              <w:rPr>
                <w:rFonts w:ascii="Roboto Light" w:hAnsi="Roboto Light"/>
                <w:i/>
                <w:iCs/>
                <w:lang w:val="nb-NO"/>
              </w:rPr>
              <w:t>om studentene har oppnådd læringsutbyttet må sensor ha god kjennskap til</w:t>
            </w:r>
            <w:r w:rsidRPr="00375B2B" w:rsidR="006C4CD0">
              <w:rPr>
                <w:rFonts w:ascii="Roboto Light" w:hAnsi="Roboto Light"/>
                <w:i/>
                <w:iCs/>
                <w:lang w:val="nb-NO"/>
              </w:rPr>
              <w:t xml:space="preserve"> </w:t>
            </w:r>
            <w:r w:rsidRPr="003F5D67">
              <w:rPr>
                <w:rFonts w:ascii="Roboto Light" w:hAnsi="Roboto Light"/>
                <w:i/>
                <w:iCs/>
                <w:lang w:val="nb-NO"/>
              </w:rPr>
              <w:t>læringsutbyttebeskrivelsene</w:t>
            </w:r>
            <w:r w:rsidR="009C3F10">
              <w:rPr>
                <w:rFonts w:ascii="Roboto Light" w:hAnsi="Roboto Light"/>
                <w:i/>
                <w:iCs/>
                <w:lang w:val="nb-NO"/>
              </w:rPr>
              <w:t xml:space="preserve">, </w:t>
            </w:r>
            <w:r w:rsidRPr="009C3F10" w:rsidR="009C3F10">
              <w:rPr>
                <w:rFonts w:ascii="Roboto Light" w:hAnsi="Roboto Light"/>
                <w:i/>
                <w:iCs/>
                <w:lang w:val="nb-NO"/>
              </w:rPr>
              <w:t>og gjerne også pedagogisk kompetanse.</w:t>
            </w:r>
            <w:r w:rsidR="009C3F10">
              <w:rPr>
                <w:rFonts w:ascii="Roboto Light" w:hAnsi="Roboto Light"/>
                <w:i/>
                <w:iCs/>
                <w:lang w:val="nb-NO"/>
              </w:rPr>
              <w:t xml:space="preserve"> </w:t>
            </w:r>
            <w:r w:rsidRPr="003F5D67">
              <w:rPr>
                <w:rFonts w:ascii="Roboto Light" w:hAnsi="Roboto Light"/>
                <w:i/>
                <w:iCs/>
                <w:lang w:val="nb-NO"/>
              </w:rPr>
              <w:t>Sensor må videre ha oppdatert fagkunnskap, og kunnskap og</w:t>
            </w:r>
            <w:r w:rsidRPr="00375B2B" w:rsidR="002C4D28">
              <w:rPr>
                <w:rFonts w:ascii="Roboto Light" w:hAnsi="Roboto Light"/>
                <w:i/>
                <w:iCs/>
                <w:lang w:val="nb-NO"/>
              </w:rPr>
              <w:t xml:space="preserve"> </w:t>
            </w:r>
            <w:r w:rsidRPr="00375B2B">
              <w:rPr>
                <w:rFonts w:ascii="Roboto Light" w:hAnsi="Roboto Light"/>
                <w:i/>
                <w:iCs/>
                <w:lang w:val="nb-NO"/>
              </w:rPr>
              <w:t>kompetanse om yrkesfeltet tilpasset det sensoroppdraget hen skal utføre.</w:t>
            </w:r>
          </w:p>
          <w:p w:rsidR="00243FEE" w:rsidP="009C3F10" w14:paraId="52297B4D" w14:textId="77777777">
            <w:pPr>
              <w:rPr>
                <w:rFonts w:ascii="Roboto Light" w:hAnsi="Roboto Light"/>
                <w:i/>
                <w:iCs/>
                <w:lang w:val="nb-NO"/>
              </w:rPr>
            </w:pPr>
          </w:p>
          <w:p w:rsidR="00243FEE" w:rsidRPr="00243FEE" w:rsidP="00243FEE" w14:paraId="0B1531BF" w14:textId="1B62B8C8">
            <w:pPr>
              <w:rPr>
                <w:rFonts w:ascii="Roboto Light" w:hAnsi="Roboto Light"/>
                <w:i/>
                <w:iCs/>
                <w:lang w:val="nb-NO"/>
              </w:rPr>
            </w:pPr>
            <w:r w:rsidRPr="00243FEE">
              <w:rPr>
                <w:rFonts w:ascii="Roboto Light" w:hAnsi="Roboto Light"/>
                <w:i/>
                <w:iCs/>
                <w:lang w:val="nb-NO"/>
              </w:rPr>
              <w:t>Det er fagskolens ansvar å sørge for at sensor har rett kompetanse. Det kan sikres gjennom</w:t>
            </w:r>
            <w:r w:rsidR="000E254B">
              <w:rPr>
                <w:rFonts w:ascii="Roboto Light" w:hAnsi="Roboto Light"/>
                <w:i/>
                <w:iCs/>
                <w:lang w:val="nb-NO"/>
              </w:rPr>
              <w:t xml:space="preserve"> for eksempel</w:t>
            </w:r>
            <w:r w:rsidRPr="00243FEE">
              <w:rPr>
                <w:rFonts w:ascii="Roboto Light" w:hAnsi="Roboto Light"/>
                <w:i/>
                <w:iCs/>
                <w:lang w:val="nb-NO"/>
              </w:rPr>
              <w:t xml:space="preserve"> kurs eller veiledningsmateriale t</w:t>
            </w:r>
            <w:r w:rsidR="000E254B">
              <w:rPr>
                <w:rFonts w:ascii="Roboto Light" w:hAnsi="Roboto Light"/>
                <w:i/>
                <w:iCs/>
                <w:lang w:val="nb-NO"/>
              </w:rPr>
              <w:t>il sensorene</w:t>
            </w:r>
            <w:r w:rsidRPr="00243FEE">
              <w:rPr>
                <w:rFonts w:ascii="Roboto Light" w:hAnsi="Roboto Light"/>
                <w:i/>
                <w:iCs/>
                <w:lang w:val="nb-NO"/>
              </w:rPr>
              <w:t xml:space="preserve">. Kvalitetssikring av sensuren er alltid fagskolens ansvar. </w:t>
            </w:r>
          </w:p>
        </w:tc>
      </w:tr>
    </w:tbl>
    <w:p w:rsidR="00D90B54" w:rsidRPr="003F5D67" w:rsidP="00D90B54" w14:paraId="02331E36" w14:textId="77777777">
      <w:pPr>
        <w:rPr>
          <w:rFonts w:ascii="Roboto Light" w:hAnsi="Roboto Light"/>
          <w:color w:val="8E1E38" w:themeColor="accent2" w:themeShade="80"/>
          <w:lang w:val="nb-NO"/>
        </w:rPr>
      </w:pPr>
    </w:p>
    <w:tbl>
      <w:tblPr>
        <w:tblStyle w:val="TableGrid"/>
        <w:tblW w:w="0" w:type="auto"/>
        <w:tblLook w:val="04A0"/>
      </w:tblPr>
      <w:tblGrid>
        <w:gridCol w:w="8720"/>
      </w:tblGrid>
      <w:tr w14:paraId="613D9208" w14:textId="77777777" w:rsidTr="00375B2B">
        <w:tblPrEx>
          <w:tblW w:w="0" w:type="auto"/>
          <w:tblLook w:val="04A0"/>
        </w:tblPrEx>
        <w:tc>
          <w:tcPr>
            <w:tcW w:w="8720" w:type="dxa"/>
            <w:shd w:val="clear" w:color="auto" w:fill="auto"/>
          </w:tcPr>
          <w:p w:rsidR="00D71A5A" w:rsidRPr="000F7492" w:rsidP="00425D42" w14:paraId="2BF6B0C9" w14:textId="578F8FC6">
            <w:pPr>
              <w:rPr>
                <w:rFonts w:ascii="Roboto Light" w:hAnsi="Roboto Light"/>
                <w:b/>
                <w:bCs/>
                <w:sz w:val="22"/>
                <w:szCs w:val="22"/>
                <w:lang w:val="nb-NO"/>
              </w:rPr>
            </w:pPr>
            <w:r w:rsidRPr="000F7492">
              <w:rPr>
                <w:rFonts w:ascii="Roboto Light" w:hAnsi="Roboto Light"/>
                <w:b/>
                <w:bCs/>
                <w:sz w:val="22"/>
                <w:szCs w:val="22"/>
                <w:lang w:val="nb-NO"/>
              </w:rPr>
              <w:t>Svar:</w:t>
            </w:r>
          </w:p>
          <w:p w:rsidR="00CD78A2" w:rsidRPr="003F5D67" w:rsidP="00425D42" w14:paraId="2BED1523" w14:textId="77777777">
            <w:pPr>
              <w:rPr>
                <w:rFonts w:ascii="Roboto Light" w:hAnsi="Roboto Light"/>
                <w:lang w:val="nb-NO"/>
              </w:rPr>
            </w:pPr>
          </w:p>
          <w:p w:rsidR="00D90B54" w:rsidRPr="003F5D67" w:rsidP="00425D42" w14:paraId="62F44147" w14:textId="5570183A">
            <w:pPr>
              <w:rPr>
                <w:rFonts w:ascii="Roboto Light" w:hAnsi="Roboto Light"/>
                <w:lang w:val="nb-NO"/>
              </w:rPr>
            </w:pPr>
          </w:p>
          <w:p w:rsidR="00D71A5A" w:rsidRPr="003F5D67" w:rsidP="00425D42" w14:paraId="485E3AD1" w14:textId="77777777">
            <w:pPr>
              <w:rPr>
                <w:rFonts w:ascii="Roboto Light" w:hAnsi="Roboto Light"/>
                <w:lang w:val="nb-NO"/>
              </w:rPr>
            </w:pPr>
          </w:p>
          <w:p w:rsidR="00D90B54" w:rsidRPr="003F5D67" w:rsidP="00425D42" w14:paraId="4F792306" w14:textId="77777777">
            <w:pPr>
              <w:rPr>
                <w:rFonts w:ascii="Roboto Light" w:hAnsi="Roboto Light"/>
                <w:lang w:val="nb-NO"/>
              </w:rPr>
            </w:pPr>
          </w:p>
          <w:p w:rsidR="00D90B54" w:rsidRPr="003F5D67" w:rsidP="00425D42" w14:paraId="75417C09" w14:textId="77777777">
            <w:pPr>
              <w:rPr>
                <w:rFonts w:ascii="Roboto Light" w:hAnsi="Roboto Light"/>
                <w:lang w:val="nb-NO"/>
              </w:rPr>
            </w:pPr>
          </w:p>
          <w:p w:rsidR="00D90B54" w:rsidRPr="003F5D67" w:rsidP="00425D42" w14:paraId="6C4063D2" w14:textId="77777777">
            <w:pPr>
              <w:rPr>
                <w:rFonts w:ascii="Roboto Light" w:hAnsi="Roboto Light"/>
                <w:lang w:val="nb-NO"/>
              </w:rPr>
            </w:pPr>
          </w:p>
          <w:p w:rsidR="00D90B54" w:rsidRPr="003F5D67" w:rsidP="00425D42" w14:paraId="7D42678C" w14:textId="77777777">
            <w:pPr>
              <w:rPr>
                <w:rFonts w:ascii="Roboto Light" w:hAnsi="Roboto Light"/>
                <w:lang w:val="nb-NO"/>
              </w:rPr>
            </w:pPr>
          </w:p>
          <w:p w:rsidR="00D90B54" w:rsidRPr="003F5D67" w:rsidP="00425D42" w14:paraId="778B543A" w14:textId="1642DD73">
            <w:pPr>
              <w:rPr>
                <w:rFonts w:ascii="Roboto Light" w:hAnsi="Roboto Light"/>
                <w:lang w:val="nb-NO"/>
              </w:rPr>
            </w:pPr>
          </w:p>
          <w:p w:rsidR="004B1E48" w:rsidRPr="003F5D67" w:rsidP="00425D42" w14:paraId="1E364DC3" w14:textId="2451E22C">
            <w:pPr>
              <w:rPr>
                <w:rFonts w:ascii="Roboto Light" w:hAnsi="Roboto Light"/>
                <w:lang w:val="nb-NO"/>
              </w:rPr>
            </w:pPr>
          </w:p>
          <w:p w:rsidR="004B1E48" w:rsidRPr="003F5D67" w:rsidP="00425D42" w14:paraId="745E6B87" w14:textId="431E06DF">
            <w:pPr>
              <w:rPr>
                <w:rFonts w:ascii="Roboto Light" w:hAnsi="Roboto Light"/>
                <w:lang w:val="nb-NO"/>
              </w:rPr>
            </w:pPr>
          </w:p>
          <w:p w:rsidR="004B1E48" w:rsidRPr="003F5D67" w:rsidP="00425D42" w14:paraId="71FA74A5" w14:textId="3059E3C4">
            <w:pPr>
              <w:rPr>
                <w:rFonts w:ascii="Roboto Light" w:hAnsi="Roboto Light"/>
                <w:lang w:val="nb-NO"/>
              </w:rPr>
            </w:pPr>
          </w:p>
          <w:p w:rsidR="004B1E48" w:rsidRPr="003F5D67" w:rsidP="00425D42" w14:paraId="03839991" w14:textId="77777777">
            <w:pPr>
              <w:rPr>
                <w:rFonts w:ascii="Roboto Light" w:hAnsi="Roboto Light"/>
                <w:lang w:val="nb-NO"/>
              </w:rPr>
            </w:pPr>
          </w:p>
          <w:p w:rsidR="00D90B54" w:rsidP="00425D42" w14:paraId="372B2457" w14:textId="7F36C937">
            <w:pPr>
              <w:rPr>
                <w:rFonts w:ascii="Roboto Light" w:hAnsi="Roboto Light"/>
                <w:lang w:val="nb-NO"/>
              </w:rPr>
            </w:pPr>
          </w:p>
          <w:p w:rsidR="006D6BC0" w:rsidP="00425D42" w14:paraId="573AD731" w14:textId="77777777">
            <w:pPr>
              <w:rPr>
                <w:rFonts w:ascii="Roboto Light" w:hAnsi="Roboto Light"/>
                <w:lang w:val="nb-NO"/>
              </w:rPr>
            </w:pPr>
          </w:p>
          <w:p w:rsidR="006D6BC0" w:rsidP="00425D42" w14:paraId="48F99261" w14:textId="77777777">
            <w:pPr>
              <w:rPr>
                <w:rFonts w:ascii="Roboto Light" w:hAnsi="Roboto Light"/>
                <w:lang w:val="nb-NO"/>
              </w:rPr>
            </w:pPr>
          </w:p>
          <w:p w:rsidR="006D6BC0" w:rsidP="00425D42" w14:paraId="7D58E21E" w14:textId="77777777">
            <w:pPr>
              <w:rPr>
                <w:rFonts w:ascii="Roboto Light" w:hAnsi="Roboto Light"/>
                <w:lang w:val="nb-NO"/>
              </w:rPr>
            </w:pPr>
          </w:p>
          <w:p w:rsidR="006D6BC0" w:rsidP="00425D42" w14:paraId="31596739" w14:textId="77777777">
            <w:pPr>
              <w:rPr>
                <w:rFonts w:ascii="Roboto Light" w:hAnsi="Roboto Light"/>
                <w:lang w:val="nb-NO"/>
              </w:rPr>
            </w:pPr>
          </w:p>
          <w:p w:rsidR="006D6BC0" w:rsidP="00425D42" w14:paraId="38EA94CC" w14:textId="77777777">
            <w:pPr>
              <w:rPr>
                <w:rFonts w:ascii="Roboto Light" w:hAnsi="Roboto Light"/>
                <w:lang w:val="nb-NO"/>
              </w:rPr>
            </w:pPr>
          </w:p>
          <w:p w:rsidR="006D6BC0" w:rsidP="00425D42" w14:paraId="37B5AA2A" w14:textId="77777777">
            <w:pPr>
              <w:rPr>
                <w:rFonts w:ascii="Roboto Light" w:hAnsi="Roboto Light"/>
                <w:lang w:val="nb-NO"/>
              </w:rPr>
            </w:pPr>
          </w:p>
          <w:p w:rsidR="006D6BC0" w:rsidP="00425D42" w14:paraId="7ABB9AD8" w14:textId="77777777">
            <w:pPr>
              <w:rPr>
                <w:rFonts w:ascii="Roboto Light" w:hAnsi="Roboto Light"/>
                <w:lang w:val="nb-NO"/>
              </w:rPr>
            </w:pPr>
          </w:p>
          <w:p w:rsidR="006D6BC0" w:rsidP="00425D42" w14:paraId="7BEF7881" w14:textId="77777777">
            <w:pPr>
              <w:rPr>
                <w:rFonts w:ascii="Roboto Light" w:hAnsi="Roboto Light"/>
                <w:lang w:val="nb-NO"/>
              </w:rPr>
            </w:pPr>
          </w:p>
          <w:p w:rsidR="006D6BC0" w:rsidP="00425D42" w14:paraId="64FB17A4" w14:textId="77777777">
            <w:pPr>
              <w:rPr>
                <w:rFonts w:ascii="Roboto Light" w:hAnsi="Roboto Light"/>
                <w:lang w:val="nb-NO"/>
              </w:rPr>
            </w:pPr>
          </w:p>
          <w:p w:rsidR="006D6BC0" w:rsidP="00425D42" w14:paraId="5D1F67B3" w14:textId="77777777">
            <w:pPr>
              <w:rPr>
                <w:rFonts w:ascii="Roboto Light" w:hAnsi="Roboto Light"/>
                <w:lang w:val="nb-NO"/>
              </w:rPr>
            </w:pPr>
          </w:p>
          <w:p w:rsidR="006D6BC0" w:rsidP="00425D42" w14:paraId="027649F4" w14:textId="77777777">
            <w:pPr>
              <w:rPr>
                <w:rFonts w:ascii="Roboto Light" w:hAnsi="Roboto Light"/>
                <w:lang w:val="nb-NO"/>
              </w:rPr>
            </w:pPr>
          </w:p>
          <w:p w:rsidR="006D6BC0" w:rsidP="00425D42" w14:paraId="050CFE80" w14:textId="77777777">
            <w:pPr>
              <w:rPr>
                <w:rFonts w:ascii="Roboto Light" w:hAnsi="Roboto Light"/>
                <w:lang w:val="nb-NO"/>
              </w:rPr>
            </w:pPr>
          </w:p>
          <w:p w:rsidR="006D6BC0" w:rsidP="00425D42" w14:paraId="4ACFE34B" w14:textId="77777777">
            <w:pPr>
              <w:rPr>
                <w:rFonts w:ascii="Roboto Light" w:hAnsi="Roboto Light"/>
                <w:lang w:val="nb-NO"/>
              </w:rPr>
            </w:pPr>
          </w:p>
          <w:p w:rsidR="006D6BC0" w:rsidP="00425D42" w14:paraId="4660A104" w14:textId="77777777">
            <w:pPr>
              <w:rPr>
                <w:rFonts w:ascii="Roboto Light" w:hAnsi="Roboto Light"/>
                <w:lang w:val="nb-NO"/>
              </w:rPr>
            </w:pPr>
          </w:p>
          <w:p w:rsidR="00C0167A" w:rsidP="00425D42" w14:paraId="660F3ACB" w14:textId="77777777">
            <w:pPr>
              <w:rPr>
                <w:rFonts w:ascii="Roboto Light" w:hAnsi="Roboto Light"/>
                <w:lang w:val="nb-NO"/>
              </w:rPr>
            </w:pPr>
          </w:p>
          <w:p w:rsidR="00EB1D08" w:rsidRPr="003F5D67" w:rsidP="00425D42" w14:paraId="2391B6AA" w14:textId="77777777">
            <w:pPr>
              <w:rPr>
                <w:rFonts w:ascii="Roboto Light" w:hAnsi="Roboto Light"/>
                <w:lang w:val="nb-NO"/>
              </w:rPr>
            </w:pPr>
          </w:p>
          <w:p w:rsidR="004B1E48" w:rsidRPr="003F5D67" w:rsidP="00425D42" w14:paraId="73D24A86" w14:textId="77777777">
            <w:pPr>
              <w:rPr>
                <w:rFonts w:ascii="Roboto Light" w:hAnsi="Roboto Light"/>
                <w:lang w:val="nb-NO"/>
              </w:rPr>
            </w:pPr>
          </w:p>
          <w:p w:rsidR="00D90B54" w:rsidRPr="003F5D67" w:rsidP="00425D42" w14:paraId="0D1DED68" w14:textId="77777777">
            <w:pPr>
              <w:rPr>
                <w:rFonts w:ascii="Roboto Light" w:hAnsi="Roboto Light"/>
                <w:lang w:val="nb-NO"/>
              </w:rPr>
            </w:pPr>
          </w:p>
          <w:p w:rsidR="00D90B54" w:rsidRPr="003F5D67" w:rsidP="00425D42" w14:paraId="5029736A" w14:textId="77777777">
            <w:pPr>
              <w:rPr>
                <w:rFonts w:ascii="Roboto Light" w:hAnsi="Roboto Light"/>
                <w:lang w:val="nb-NO"/>
              </w:rPr>
            </w:pPr>
          </w:p>
        </w:tc>
      </w:tr>
    </w:tbl>
    <w:p w:rsidR="009C1429" w:rsidRPr="003F5D67" w:rsidP="00D90B54" w14:paraId="5D251A84" w14:textId="77777777">
      <w:pPr>
        <w:rPr>
          <w:rFonts w:ascii="Roboto Light" w:hAnsi="Roboto Light"/>
          <w:lang w:val="nb-NO"/>
        </w:rPr>
      </w:pPr>
    </w:p>
    <w:p w:rsidR="005443D2" w:rsidRPr="003F5D67" w:rsidP="00D90B54" w14:paraId="2C6BA314" w14:textId="77777777">
      <w:pPr>
        <w:rPr>
          <w:rFonts w:asciiTheme="majorHAnsi" w:hAnsiTheme="majorHAnsi"/>
          <w:b/>
          <w:bCs/>
          <w:sz w:val="28"/>
          <w:szCs w:val="28"/>
          <w:lang w:val="nb-NO"/>
        </w:rPr>
      </w:pPr>
    </w:p>
    <w:p w:rsidR="00634923" w:rsidRPr="0026516F" w:rsidP="00634923" w14:paraId="4388E308" w14:textId="7A8B8383">
      <w:pPr>
        <w:rPr>
          <w:rFonts w:asciiTheme="majorHAnsi" w:hAnsiTheme="majorHAnsi"/>
          <w:b/>
          <w:bCs/>
          <w:color w:val="8E1E38" w:themeColor="accent2" w:themeShade="80"/>
          <w:sz w:val="28"/>
          <w:szCs w:val="28"/>
          <w:lang w:val="nb-NO"/>
        </w:rPr>
      </w:pPr>
      <w:r w:rsidRPr="0026516F">
        <w:rPr>
          <w:rFonts w:asciiTheme="majorHAnsi" w:hAnsiTheme="majorHAnsi"/>
          <w:b/>
          <w:bCs/>
          <w:color w:val="8E1E38" w:themeColor="accent2" w:themeShade="80"/>
          <w:sz w:val="28"/>
          <w:szCs w:val="28"/>
          <w:lang w:val="nb-NO"/>
        </w:rPr>
        <w:t>2</w:t>
      </w:r>
      <w:r w:rsidRPr="0026516F">
        <w:rPr>
          <w:rFonts w:asciiTheme="majorHAnsi" w:hAnsiTheme="majorHAnsi"/>
          <w:b/>
          <w:bCs/>
          <w:color w:val="8E1E38" w:themeColor="accent2" w:themeShade="80"/>
          <w:sz w:val="28"/>
          <w:szCs w:val="28"/>
          <w:lang w:val="nb-NO"/>
        </w:rPr>
        <w:t xml:space="preserve">     </w:t>
      </w:r>
      <w:r w:rsidRPr="0026516F">
        <w:rPr>
          <w:rFonts w:asciiTheme="majorHAnsi" w:hAnsiTheme="majorHAnsi"/>
          <w:b/>
          <w:bCs/>
          <w:color w:val="8E1E38" w:themeColor="accent2" w:themeShade="80"/>
          <w:sz w:val="28"/>
          <w:szCs w:val="28"/>
          <w:lang w:val="nb-NO"/>
        </w:rPr>
        <w:t xml:space="preserve">Eventuelle </w:t>
      </w:r>
      <w:r w:rsidRPr="0026516F" w:rsidR="0026516F">
        <w:rPr>
          <w:rFonts w:asciiTheme="majorHAnsi" w:hAnsiTheme="majorHAnsi"/>
          <w:b/>
          <w:bCs/>
          <w:color w:val="8E1E38" w:themeColor="accent2" w:themeShade="80"/>
          <w:sz w:val="28"/>
          <w:szCs w:val="28"/>
          <w:lang w:val="nb-NO"/>
        </w:rPr>
        <w:t>premisser</w:t>
      </w:r>
      <w:r w:rsidRPr="0026516F">
        <w:rPr>
          <w:rFonts w:asciiTheme="majorHAnsi" w:hAnsiTheme="majorHAnsi"/>
          <w:b/>
          <w:bCs/>
          <w:color w:val="8E1E38" w:themeColor="accent2" w:themeShade="80"/>
          <w:sz w:val="28"/>
          <w:szCs w:val="28"/>
          <w:lang w:val="nb-NO"/>
        </w:rPr>
        <w:t xml:space="preserve"> for oppretting</w:t>
      </w:r>
      <w:r w:rsidR="002565DA">
        <w:rPr>
          <w:rFonts w:asciiTheme="majorHAnsi" w:hAnsiTheme="majorHAnsi"/>
          <w:b/>
          <w:bCs/>
          <w:color w:val="8E1E38" w:themeColor="accent2" w:themeShade="80"/>
          <w:sz w:val="28"/>
          <w:szCs w:val="28"/>
          <w:lang w:val="nb-NO"/>
        </w:rPr>
        <w:t>en</w:t>
      </w:r>
      <w:r w:rsidRPr="0026516F">
        <w:rPr>
          <w:rFonts w:asciiTheme="majorHAnsi" w:hAnsiTheme="majorHAnsi"/>
          <w:b/>
          <w:bCs/>
          <w:color w:val="8E1E38" w:themeColor="accent2" w:themeShade="80"/>
          <w:sz w:val="28"/>
          <w:szCs w:val="28"/>
          <w:lang w:val="nb-NO"/>
        </w:rPr>
        <w:t xml:space="preserve"> av studiet</w:t>
      </w:r>
    </w:p>
    <w:p w:rsidR="006A5BD5" w:rsidP="00634923" w14:paraId="426B6801" w14:textId="77777777">
      <w:pPr>
        <w:rPr>
          <w:rFonts w:asciiTheme="majorHAnsi" w:hAnsiTheme="majorHAnsi"/>
          <w:b/>
          <w:bCs/>
          <w:color w:val="8E1E38" w:themeColor="accent2" w:themeShade="80"/>
          <w:sz w:val="28"/>
          <w:szCs w:val="28"/>
        </w:rPr>
      </w:pPr>
    </w:p>
    <w:tbl>
      <w:tblPr>
        <w:tblStyle w:val="TableGrid"/>
        <w:tblW w:w="0" w:type="auto"/>
        <w:shd w:val="clear" w:color="auto" w:fill="EAE9E8" w:themeFill="text1" w:themeFillTint="1A"/>
        <w:tblLook w:val="04A0"/>
      </w:tblPr>
      <w:tblGrid>
        <w:gridCol w:w="8720"/>
      </w:tblGrid>
      <w:tr w14:paraId="6E9C198D" w14:textId="77777777" w:rsidTr="00425D42">
        <w:tblPrEx>
          <w:tblW w:w="0" w:type="auto"/>
          <w:shd w:val="clear" w:color="auto" w:fill="EAE9E8" w:themeFill="text1" w:themeFillTint="1A"/>
          <w:tblLook w:val="04A0"/>
        </w:tblPrEx>
        <w:tc>
          <w:tcPr>
            <w:tcW w:w="8720" w:type="dxa"/>
            <w:shd w:val="clear" w:color="auto" w:fill="EAE9E8" w:themeFill="text1" w:themeFillTint="1A"/>
          </w:tcPr>
          <w:p w:rsidR="006A5BD5" w:rsidRPr="0026516F" w:rsidP="005443D2" w14:paraId="7CB95FC6" w14:textId="6DB548C7">
            <w:pPr>
              <w:rPr>
                <w:rFonts w:ascii="Roboto Light" w:hAnsi="Roboto Light"/>
                <w:b/>
                <w:bCs/>
                <w:sz w:val="22"/>
                <w:szCs w:val="22"/>
                <w:lang w:val="nb-NO"/>
              </w:rPr>
            </w:pPr>
            <w:r w:rsidRPr="0026516F">
              <w:rPr>
                <w:rFonts w:ascii="Roboto Light" w:hAnsi="Roboto Light"/>
                <w:b/>
                <w:bCs/>
                <w:sz w:val="22"/>
                <w:szCs w:val="22"/>
                <w:lang w:val="nb-NO"/>
              </w:rPr>
              <w:t xml:space="preserve">Er det </w:t>
            </w:r>
            <w:r w:rsidRPr="0026516F" w:rsidR="00BF6E57">
              <w:rPr>
                <w:rFonts w:ascii="Roboto Light" w:hAnsi="Roboto Light"/>
                <w:b/>
                <w:bCs/>
                <w:sz w:val="22"/>
                <w:szCs w:val="22"/>
                <w:lang w:val="nb-NO"/>
              </w:rPr>
              <w:t>n</w:t>
            </w:r>
            <w:r w:rsidR="0026516F">
              <w:rPr>
                <w:rFonts w:ascii="Roboto Light" w:hAnsi="Roboto Light"/>
                <w:b/>
                <w:bCs/>
                <w:sz w:val="22"/>
                <w:szCs w:val="22"/>
                <w:lang w:val="nb-NO"/>
              </w:rPr>
              <w:t xml:space="preserve">ødvendig </w:t>
            </w:r>
            <w:r w:rsidRPr="0026516F" w:rsidR="00BF6E57">
              <w:rPr>
                <w:rFonts w:ascii="Roboto Light" w:hAnsi="Roboto Light"/>
                <w:b/>
                <w:bCs/>
                <w:sz w:val="22"/>
                <w:szCs w:val="22"/>
                <w:lang w:val="nb-NO"/>
              </w:rPr>
              <w:t xml:space="preserve">å sette </w:t>
            </w:r>
            <w:r w:rsidRPr="0026516F" w:rsidR="0026516F">
              <w:rPr>
                <w:rFonts w:ascii="Roboto Light" w:hAnsi="Roboto Light"/>
                <w:b/>
                <w:bCs/>
                <w:sz w:val="22"/>
                <w:szCs w:val="22"/>
                <w:lang w:val="nb-NO"/>
              </w:rPr>
              <w:t>premisser</w:t>
            </w:r>
            <w:r w:rsidRPr="0026516F" w:rsidR="00BF6E57">
              <w:rPr>
                <w:rFonts w:ascii="Roboto Light" w:hAnsi="Roboto Light"/>
                <w:b/>
                <w:bCs/>
                <w:sz w:val="22"/>
                <w:szCs w:val="22"/>
                <w:lang w:val="nb-NO"/>
              </w:rPr>
              <w:t xml:space="preserve"> for oppretting</w:t>
            </w:r>
            <w:r w:rsidR="00EB1D08">
              <w:rPr>
                <w:rFonts w:ascii="Roboto Light" w:hAnsi="Roboto Light"/>
                <w:b/>
                <w:bCs/>
                <w:sz w:val="22"/>
                <w:szCs w:val="22"/>
                <w:lang w:val="nb-NO"/>
              </w:rPr>
              <w:t>en</w:t>
            </w:r>
            <w:r w:rsidRPr="0026516F" w:rsidR="00BF6E57">
              <w:rPr>
                <w:rFonts w:ascii="Roboto Light" w:hAnsi="Roboto Light"/>
                <w:b/>
                <w:bCs/>
                <w:sz w:val="22"/>
                <w:szCs w:val="22"/>
                <w:lang w:val="nb-NO"/>
              </w:rPr>
              <w:t xml:space="preserve"> av studiet? </w:t>
            </w:r>
          </w:p>
        </w:tc>
      </w:tr>
    </w:tbl>
    <w:p w:rsidR="006A5BD5" w:rsidP="00E32FD9" w14:paraId="7EA59A74" w14:textId="31DA2428">
      <w:pPr>
        <w:rPr>
          <w:rFonts w:ascii="Roboto Light" w:hAnsi="Roboto Light"/>
          <w:color w:val="8E1E38" w:themeColor="accent2" w:themeShade="80"/>
        </w:rPr>
      </w:pPr>
    </w:p>
    <w:tbl>
      <w:tblPr>
        <w:tblStyle w:val="TableGrid"/>
        <w:tblW w:w="0" w:type="auto"/>
        <w:tblLook w:val="04A0"/>
      </w:tblPr>
      <w:tblGrid>
        <w:gridCol w:w="8720"/>
      </w:tblGrid>
      <w:tr w14:paraId="7189A305" w14:textId="77777777" w:rsidTr="00425D42">
        <w:tblPrEx>
          <w:tblW w:w="0" w:type="auto"/>
          <w:tblLook w:val="04A0"/>
        </w:tblPrEx>
        <w:tc>
          <w:tcPr>
            <w:tcW w:w="8720" w:type="dxa"/>
          </w:tcPr>
          <w:p w:rsidR="006A5BD5" w:rsidRPr="000F7492" w:rsidP="00425D42" w14:paraId="3F0A3912" w14:textId="3B5ED247">
            <w:pPr>
              <w:rPr>
                <w:rFonts w:ascii="Roboto Light" w:hAnsi="Roboto Light"/>
                <w:b/>
                <w:bCs/>
                <w:sz w:val="22"/>
                <w:szCs w:val="22"/>
              </w:rPr>
            </w:pPr>
            <w:r w:rsidRPr="000F7492">
              <w:rPr>
                <w:rFonts w:ascii="Roboto Light" w:hAnsi="Roboto Light"/>
                <w:b/>
                <w:bCs/>
                <w:sz w:val="22"/>
                <w:szCs w:val="22"/>
              </w:rPr>
              <w:t>Svar:</w:t>
            </w:r>
          </w:p>
          <w:p w:rsidR="00CD78A2" w:rsidRPr="00DE464E" w:rsidP="00425D42" w14:paraId="044F3A84" w14:textId="6E8484BC">
            <w:pPr>
              <w:rPr>
                <w:rFonts w:ascii="Roboto Light" w:hAnsi="Roboto Light"/>
              </w:rPr>
            </w:pPr>
          </w:p>
          <w:p w:rsidR="00CD78A2" w:rsidRPr="00DE464E" w:rsidP="00425D42" w14:paraId="6CE515A2" w14:textId="2B7BD313">
            <w:pPr>
              <w:rPr>
                <w:rFonts w:ascii="Roboto Light" w:hAnsi="Roboto Light"/>
              </w:rPr>
            </w:pPr>
          </w:p>
          <w:p w:rsidR="00CD78A2" w:rsidRPr="00DE464E" w:rsidP="00425D42" w14:paraId="485D570B" w14:textId="77777777">
            <w:pPr>
              <w:rPr>
                <w:rFonts w:ascii="Roboto Light" w:hAnsi="Roboto Light"/>
              </w:rPr>
            </w:pPr>
          </w:p>
          <w:p w:rsidR="006A5BD5" w:rsidRPr="00DE464E" w:rsidP="00425D42" w14:paraId="063C2A87" w14:textId="0F4839E2">
            <w:pPr>
              <w:rPr>
                <w:rFonts w:ascii="Roboto Light" w:hAnsi="Roboto Light"/>
              </w:rPr>
            </w:pPr>
          </w:p>
          <w:p w:rsidR="004B1E48" w:rsidRPr="00DE464E" w:rsidP="00425D42" w14:paraId="60E13DBC" w14:textId="77777777">
            <w:pPr>
              <w:rPr>
                <w:rFonts w:ascii="Roboto Light" w:hAnsi="Roboto Light"/>
              </w:rPr>
            </w:pPr>
          </w:p>
          <w:p w:rsidR="006A5BD5" w:rsidRPr="00DE464E" w:rsidP="00425D42" w14:paraId="4D383F5B" w14:textId="77777777">
            <w:pPr>
              <w:rPr>
                <w:rFonts w:ascii="Roboto Light" w:hAnsi="Roboto Light"/>
              </w:rPr>
            </w:pPr>
          </w:p>
          <w:p w:rsidR="006A5BD5" w:rsidRPr="00DE464E" w:rsidP="00425D42" w14:paraId="01E35663" w14:textId="77777777">
            <w:pPr>
              <w:rPr>
                <w:rFonts w:ascii="Roboto Light" w:hAnsi="Roboto Light"/>
              </w:rPr>
            </w:pPr>
          </w:p>
          <w:p w:rsidR="006A5BD5" w:rsidRPr="00DE464E" w:rsidP="00425D42" w14:paraId="0975BCA8" w14:textId="77777777">
            <w:pPr>
              <w:rPr>
                <w:rFonts w:ascii="Roboto Light" w:hAnsi="Roboto Light"/>
              </w:rPr>
            </w:pPr>
          </w:p>
          <w:p w:rsidR="006A5BD5" w:rsidRPr="00DE464E" w:rsidP="00425D42" w14:paraId="04D31E5A" w14:textId="77777777">
            <w:pPr>
              <w:rPr>
                <w:rFonts w:ascii="Roboto Light" w:hAnsi="Roboto Light"/>
              </w:rPr>
            </w:pPr>
          </w:p>
          <w:p w:rsidR="006A5BD5" w:rsidRPr="00DE464E" w:rsidP="00425D42" w14:paraId="32401856" w14:textId="0E2A1B11">
            <w:pPr>
              <w:rPr>
                <w:rFonts w:ascii="Roboto Light" w:hAnsi="Roboto Light"/>
              </w:rPr>
            </w:pPr>
          </w:p>
          <w:p w:rsidR="004B1E48" w:rsidRPr="00DE464E" w:rsidP="00425D42" w14:paraId="005D0810" w14:textId="0C0AF9B9">
            <w:pPr>
              <w:rPr>
                <w:rFonts w:ascii="Roboto Light" w:hAnsi="Roboto Light"/>
              </w:rPr>
            </w:pPr>
          </w:p>
          <w:p w:rsidR="004B1E48" w:rsidRPr="00DE464E" w:rsidP="00425D42" w14:paraId="1C1AF29F" w14:textId="50864490">
            <w:pPr>
              <w:rPr>
                <w:rFonts w:ascii="Roboto Light" w:hAnsi="Roboto Light"/>
              </w:rPr>
            </w:pPr>
          </w:p>
          <w:p w:rsidR="004B1E48" w:rsidP="00425D42" w14:paraId="4A013422" w14:textId="3C918F07">
            <w:pPr>
              <w:rPr>
                <w:rFonts w:ascii="Roboto Light" w:hAnsi="Roboto Light"/>
              </w:rPr>
            </w:pPr>
          </w:p>
          <w:p w:rsidR="00D715D4" w:rsidP="00425D42" w14:paraId="180C05DF" w14:textId="77777777">
            <w:pPr>
              <w:rPr>
                <w:rFonts w:ascii="Roboto Light" w:hAnsi="Roboto Light"/>
              </w:rPr>
            </w:pPr>
          </w:p>
          <w:p w:rsidR="00D715D4" w:rsidP="00425D42" w14:paraId="517AC8CD" w14:textId="77777777">
            <w:pPr>
              <w:rPr>
                <w:rFonts w:ascii="Roboto Light" w:hAnsi="Roboto Light"/>
              </w:rPr>
            </w:pPr>
          </w:p>
          <w:p w:rsidR="00D715D4" w:rsidP="00425D42" w14:paraId="4C67F58A" w14:textId="77777777">
            <w:pPr>
              <w:rPr>
                <w:rFonts w:ascii="Roboto Light" w:hAnsi="Roboto Light"/>
              </w:rPr>
            </w:pPr>
          </w:p>
          <w:p w:rsidR="00D715D4" w:rsidP="00425D42" w14:paraId="798B82E2" w14:textId="77777777">
            <w:pPr>
              <w:rPr>
                <w:rFonts w:ascii="Roboto Light" w:hAnsi="Roboto Light"/>
              </w:rPr>
            </w:pPr>
          </w:p>
          <w:p w:rsidR="00D715D4" w:rsidP="00425D42" w14:paraId="5B6DFBE4" w14:textId="77777777">
            <w:pPr>
              <w:rPr>
                <w:rFonts w:ascii="Roboto Light" w:hAnsi="Roboto Light"/>
              </w:rPr>
            </w:pPr>
          </w:p>
          <w:p w:rsidR="00D715D4" w:rsidP="00425D42" w14:paraId="3A5E8C0C" w14:textId="77777777">
            <w:pPr>
              <w:rPr>
                <w:rFonts w:ascii="Roboto Light" w:hAnsi="Roboto Light"/>
              </w:rPr>
            </w:pPr>
          </w:p>
          <w:p w:rsidR="00D715D4" w:rsidP="00425D42" w14:paraId="309A3C19" w14:textId="77777777">
            <w:pPr>
              <w:rPr>
                <w:rFonts w:ascii="Roboto Light" w:hAnsi="Roboto Light"/>
              </w:rPr>
            </w:pPr>
          </w:p>
          <w:p w:rsidR="00D715D4" w:rsidP="00425D42" w14:paraId="316ECBF1" w14:textId="77777777">
            <w:pPr>
              <w:rPr>
                <w:rFonts w:ascii="Roboto Light" w:hAnsi="Roboto Light"/>
              </w:rPr>
            </w:pPr>
          </w:p>
          <w:p w:rsidR="00D715D4" w:rsidP="00425D42" w14:paraId="51DEE6D3" w14:textId="77777777">
            <w:pPr>
              <w:rPr>
                <w:rFonts w:ascii="Roboto Light" w:hAnsi="Roboto Light"/>
              </w:rPr>
            </w:pPr>
          </w:p>
          <w:p w:rsidR="00D715D4" w:rsidP="00425D42" w14:paraId="09E18AAC" w14:textId="77777777">
            <w:pPr>
              <w:rPr>
                <w:rFonts w:ascii="Roboto Light" w:hAnsi="Roboto Light"/>
              </w:rPr>
            </w:pPr>
          </w:p>
          <w:p w:rsidR="00D715D4" w:rsidP="00425D42" w14:paraId="67869024" w14:textId="77777777">
            <w:pPr>
              <w:rPr>
                <w:rFonts w:ascii="Roboto Light" w:hAnsi="Roboto Light"/>
              </w:rPr>
            </w:pPr>
          </w:p>
          <w:p w:rsidR="00D715D4" w:rsidP="00425D42" w14:paraId="3CE39B05" w14:textId="77777777">
            <w:pPr>
              <w:rPr>
                <w:rFonts w:ascii="Roboto Light" w:hAnsi="Roboto Light"/>
              </w:rPr>
            </w:pPr>
          </w:p>
          <w:p w:rsidR="00D715D4" w:rsidP="00425D42" w14:paraId="6DF968D8" w14:textId="77777777">
            <w:pPr>
              <w:rPr>
                <w:rFonts w:ascii="Roboto Light" w:hAnsi="Roboto Light"/>
              </w:rPr>
            </w:pPr>
          </w:p>
          <w:p w:rsidR="00D715D4" w:rsidP="00425D42" w14:paraId="4570685B" w14:textId="77777777">
            <w:pPr>
              <w:rPr>
                <w:rFonts w:ascii="Roboto Light" w:hAnsi="Roboto Light"/>
              </w:rPr>
            </w:pPr>
          </w:p>
          <w:p w:rsidR="00D715D4" w:rsidP="00425D42" w14:paraId="7A20B5AA" w14:textId="77777777">
            <w:pPr>
              <w:rPr>
                <w:rFonts w:ascii="Roboto Light" w:hAnsi="Roboto Light"/>
              </w:rPr>
            </w:pPr>
          </w:p>
          <w:p w:rsidR="00D715D4" w:rsidP="00425D42" w14:paraId="441D0DC5" w14:textId="77777777">
            <w:pPr>
              <w:rPr>
                <w:rFonts w:ascii="Roboto Light" w:hAnsi="Roboto Light"/>
              </w:rPr>
            </w:pPr>
          </w:p>
          <w:p w:rsidR="00D715D4" w:rsidP="00425D42" w14:paraId="63E9409D" w14:textId="77777777">
            <w:pPr>
              <w:rPr>
                <w:rFonts w:ascii="Roboto Light" w:hAnsi="Roboto Light"/>
              </w:rPr>
            </w:pPr>
          </w:p>
          <w:p w:rsidR="00D715D4" w:rsidP="00425D42" w14:paraId="498623CE" w14:textId="77777777">
            <w:pPr>
              <w:rPr>
                <w:rFonts w:ascii="Roboto Light" w:hAnsi="Roboto Light"/>
              </w:rPr>
            </w:pPr>
          </w:p>
          <w:p w:rsidR="00D715D4" w:rsidP="00425D42" w14:paraId="59249320" w14:textId="77777777">
            <w:pPr>
              <w:rPr>
                <w:rFonts w:ascii="Roboto Light" w:hAnsi="Roboto Light"/>
              </w:rPr>
            </w:pPr>
          </w:p>
          <w:p w:rsidR="00D715D4" w:rsidP="00425D42" w14:paraId="3E8B31A1" w14:textId="77777777">
            <w:pPr>
              <w:rPr>
                <w:rFonts w:ascii="Roboto Light" w:hAnsi="Roboto Light"/>
              </w:rPr>
            </w:pPr>
          </w:p>
          <w:p w:rsidR="00D715D4" w:rsidP="00425D42" w14:paraId="6276AF0C" w14:textId="77777777">
            <w:pPr>
              <w:rPr>
                <w:rFonts w:ascii="Roboto Light" w:hAnsi="Roboto Light"/>
              </w:rPr>
            </w:pPr>
          </w:p>
          <w:p w:rsidR="00D715D4" w:rsidP="00425D42" w14:paraId="1E9D8679" w14:textId="77777777">
            <w:pPr>
              <w:rPr>
                <w:rFonts w:ascii="Roboto Light" w:hAnsi="Roboto Light"/>
              </w:rPr>
            </w:pPr>
          </w:p>
          <w:p w:rsidR="00D715D4" w:rsidP="00425D42" w14:paraId="5B53EAEC" w14:textId="77777777">
            <w:pPr>
              <w:rPr>
                <w:rFonts w:ascii="Roboto Light" w:hAnsi="Roboto Light"/>
              </w:rPr>
            </w:pPr>
          </w:p>
          <w:p w:rsidR="00D715D4" w:rsidP="00425D42" w14:paraId="6475370D" w14:textId="77777777">
            <w:pPr>
              <w:rPr>
                <w:rFonts w:ascii="Roboto Light" w:hAnsi="Roboto Light"/>
              </w:rPr>
            </w:pPr>
          </w:p>
          <w:p w:rsidR="00D715D4" w:rsidP="00425D42" w14:paraId="1969F791" w14:textId="77777777">
            <w:pPr>
              <w:rPr>
                <w:rFonts w:ascii="Roboto Light" w:hAnsi="Roboto Light"/>
              </w:rPr>
            </w:pPr>
          </w:p>
          <w:p w:rsidR="00D715D4" w:rsidP="00425D42" w14:paraId="0D2B7B30" w14:textId="77777777">
            <w:pPr>
              <w:rPr>
                <w:rFonts w:ascii="Roboto Light" w:hAnsi="Roboto Light"/>
              </w:rPr>
            </w:pPr>
          </w:p>
          <w:p w:rsidR="00D715D4" w:rsidP="00425D42" w14:paraId="1940202F" w14:textId="77777777">
            <w:pPr>
              <w:rPr>
                <w:rFonts w:ascii="Roboto Light" w:hAnsi="Roboto Light"/>
              </w:rPr>
            </w:pPr>
          </w:p>
          <w:p w:rsidR="00D715D4" w:rsidP="00425D42" w14:paraId="6E636BE3" w14:textId="77777777">
            <w:pPr>
              <w:rPr>
                <w:rFonts w:ascii="Roboto Light" w:hAnsi="Roboto Light"/>
              </w:rPr>
            </w:pPr>
          </w:p>
          <w:p w:rsidR="00D715D4" w:rsidP="00425D42" w14:paraId="5A9C42FE" w14:textId="77777777">
            <w:pPr>
              <w:rPr>
                <w:rFonts w:ascii="Roboto Light" w:hAnsi="Roboto Light"/>
              </w:rPr>
            </w:pPr>
          </w:p>
          <w:p w:rsidR="00D715D4" w:rsidRPr="00DE464E" w:rsidP="00425D42" w14:paraId="5AA73007" w14:textId="77777777">
            <w:pPr>
              <w:rPr>
                <w:rFonts w:ascii="Roboto Light" w:hAnsi="Roboto Light"/>
              </w:rPr>
            </w:pPr>
          </w:p>
          <w:p w:rsidR="004B1E48" w:rsidRPr="00DE464E" w:rsidP="00425D42" w14:paraId="3728CA19" w14:textId="77777777">
            <w:pPr>
              <w:rPr>
                <w:rFonts w:ascii="Roboto Light" w:hAnsi="Roboto Light"/>
              </w:rPr>
            </w:pPr>
          </w:p>
          <w:p w:rsidR="006A5BD5" w:rsidRPr="00DE464E" w:rsidP="00425D42" w14:paraId="5402123F" w14:textId="77777777">
            <w:pPr>
              <w:rPr>
                <w:rFonts w:ascii="Roboto Light" w:hAnsi="Roboto Light"/>
              </w:rPr>
            </w:pPr>
          </w:p>
          <w:p w:rsidR="004B1E48" w:rsidRPr="00DE464E" w:rsidP="00425D42" w14:paraId="5FF267EC" w14:textId="5AE666C9">
            <w:pPr>
              <w:rPr>
                <w:rFonts w:ascii="Roboto Light" w:hAnsi="Roboto Light"/>
              </w:rPr>
            </w:pPr>
          </w:p>
        </w:tc>
      </w:tr>
    </w:tbl>
    <w:p w:rsidR="006A5BD5" w:rsidRPr="00DE464E" w:rsidP="00E32FD9" w14:paraId="18A9D1A0" w14:textId="434E1C7C">
      <w:pPr>
        <w:rPr>
          <w:rFonts w:ascii="Roboto Light" w:hAnsi="Roboto Light"/>
          <w:color w:val="8E1E38" w:themeColor="accent2" w:themeShade="80"/>
        </w:rPr>
      </w:pPr>
    </w:p>
    <w:p w:rsidR="00A93141" w:rsidRPr="00DE464E" w:rsidP="00E32FD9" w14:paraId="32F63327" w14:textId="77777777">
      <w:pPr>
        <w:rPr>
          <w:rFonts w:asciiTheme="majorHAnsi" w:hAnsiTheme="majorHAnsi"/>
          <w:b/>
          <w:bCs/>
          <w:color w:val="8E1E38" w:themeColor="accent2" w:themeShade="80"/>
          <w:sz w:val="28"/>
          <w:szCs w:val="28"/>
        </w:rPr>
      </w:pPr>
    </w:p>
    <w:p w:rsidR="00273811" w:rsidP="00E32FD9" w14:paraId="296644A2" w14:textId="2E9452BA">
      <w:pPr>
        <w:rPr>
          <w:rFonts w:asciiTheme="majorHAnsi" w:hAnsiTheme="majorHAnsi"/>
          <w:b/>
          <w:bCs/>
          <w:color w:val="8E1E38" w:themeColor="accent2" w:themeShade="80"/>
          <w:sz w:val="28"/>
          <w:szCs w:val="28"/>
        </w:rPr>
      </w:pPr>
      <w:r>
        <w:rPr>
          <w:rFonts w:asciiTheme="majorHAnsi" w:hAnsiTheme="majorHAnsi"/>
          <w:b/>
          <w:bCs/>
          <w:color w:val="8E1E38" w:themeColor="accent2" w:themeShade="80"/>
          <w:sz w:val="28"/>
          <w:szCs w:val="28"/>
        </w:rPr>
        <w:t>3</w:t>
      </w:r>
      <w:r w:rsidRPr="005747DE" w:rsidR="008C237D">
        <w:rPr>
          <w:rFonts w:asciiTheme="majorHAnsi" w:hAnsiTheme="majorHAnsi"/>
          <w:b/>
          <w:bCs/>
          <w:color w:val="8E1E38" w:themeColor="accent2" w:themeShade="80"/>
          <w:sz w:val="28"/>
          <w:szCs w:val="28"/>
        </w:rPr>
        <w:t xml:space="preserve">     </w:t>
      </w:r>
      <w:r w:rsidR="008C237D">
        <w:rPr>
          <w:rFonts w:asciiTheme="majorHAnsi" w:hAnsiTheme="majorHAnsi"/>
          <w:b/>
          <w:bCs/>
          <w:color w:val="8E1E38" w:themeColor="accent2" w:themeShade="80"/>
          <w:sz w:val="28"/>
          <w:szCs w:val="28"/>
        </w:rPr>
        <w:t>Konklusjon</w:t>
      </w:r>
    </w:p>
    <w:p w:rsidR="00940DCA" w:rsidRPr="00273811" w:rsidP="00E32FD9" w14:paraId="74CB0B2F" w14:textId="77777777">
      <w:pPr>
        <w:rPr>
          <w:rFonts w:asciiTheme="majorHAnsi" w:hAnsiTheme="majorHAnsi"/>
          <w:b/>
          <w:bCs/>
          <w:color w:val="8E1E38" w:themeColor="accent2" w:themeShade="80"/>
          <w:sz w:val="28"/>
          <w:szCs w:val="28"/>
        </w:rPr>
      </w:pPr>
    </w:p>
    <w:tbl>
      <w:tblPr>
        <w:tblStyle w:val="TableGrid"/>
        <w:tblW w:w="0" w:type="auto"/>
        <w:shd w:val="clear" w:color="auto" w:fill="EAE9E8" w:themeFill="text1" w:themeFillTint="1A"/>
        <w:tblLook w:val="04A0"/>
      </w:tblPr>
      <w:tblGrid>
        <w:gridCol w:w="8720"/>
      </w:tblGrid>
      <w:tr w14:paraId="2C7EA6D5" w14:textId="77777777" w:rsidTr="009C7E22">
        <w:tblPrEx>
          <w:tblW w:w="0" w:type="auto"/>
          <w:shd w:val="clear" w:color="auto" w:fill="EAE9E8" w:themeFill="text1" w:themeFillTint="1A"/>
          <w:tblLook w:val="04A0"/>
        </w:tblPrEx>
        <w:tc>
          <w:tcPr>
            <w:tcW w:w="8720" w:type="dxa"/>
            <w:shd w:val="clear" w:color="auto" w:fill="EAE9E8" w:themeFill="text1" w:themeFillTint="1A"/>
          </w:tcPr>
          <w:p w:rsidR="00A96A26" w:rsidRPr="00EB3B87" w:rsidP="009C7E22" w14:paraId="7819A850" w14:textId="0923F66C">
            <w:pPr>
              <w:rPr>
                <w:rFonts w:ascii="Roboto Light" w:hAnsi="Roboto Light"/>
                <w:b/>
                <w:bCs/>
                <w:sz w:val="22"/>
                <w:szCs w:val="22"/>
                <w:lang w:val="nb-NO"/>
              </w:rPr>
            </w:pPr>
            <w:r>
              <w:rPr>
                <w:rFonts w:ascii="Roboto Light" w:hAnsi="Roboto Light"/>
                <w:b/>
                <w:bCs/>
                <w:sz w:val="22"/>
                <w:szCs w:val="22"/>
                <w:lang w:val="nb-NO"/>
              </w:rPr>
              <w:t xml:space="preserve">Hva </w:t>
            </w:r>
            <w:r w:rsidRPr="00EB3B87" w:rsidR="006E1032">
              <w:rPr>
                <w:rFonts w:ascii="Roboto Light" w:hAnsi="Roboto Light"/>
                <w:b/>
                <w:bCs/>
                <w:sz w:val="22"/>
                <w:szCs w:val="22"/>
                <w:lang w:val="nb-NO"/>
              </w:rPr>
              <w:t xml:space="preserve">er </w:t>
            </w:r>
            <w:r w:rsidRPr="00EB3B87" w:rsidR="00672651">
              <w:rPr>
                <w:rFonts w:ascii="Roboto Light" w:hAnsi="Roboto Light"/>
                <w:b/>
                <w:bCs/>
                <w:sz w:val="22"/>
                <w:szCs w:val="22"/>
                <w:lang w:val="nb-NO"/>
              </w:rPr>
              <w:t>den sakk</w:t>
            </w:r>
            <w:r>
              <w:rPr>
                <w:rFonts w:ascii="Roboto Light" w:hAnsi="Roboto Light"/>
                <w:b/>
                <w:bCs/>
                <w:sz w:val="22"/>
                <w:szCs w:val="22"/>
                <w:lang w:val="nb-NO"/>
              </w:rPr>
              <w:t>yndige</w:t>
            </w:r>
            <w:r w:rsidRPr="00EB3B87" w:rsidR="00672651">
              <w:rPr>
                <w:rFonts w:ascii="Roboto Light" w:hAnsi="Roboto Light"/>
                <w:b/>
                <w:bCs/>
                <w:sz w:val="22"/>
                <w:szCs w:val="22"/>
                <w:lang w:val="nb-NO"/>
              </w:rPr>
              <w:t xml:space="preserve"> komité </w:t>
            </w:r>
            <w:r w:rsidRPr="00EB3B87">
              <w:rPr>
                <w:rFonts w:ascii="Roboto Light" w:hAnsi="Roboto Light"/>
                <w:b/>
                <w:bCs/>
                <w:sz w:val="22"/>
                <w:szCs w:val="22"/>
                <w:lang w:val="nb-NO"/>
              </w:rPr>
              <w:t>sin konklusjon</w:t>
            </w:r>
            <w:r w:rsidRPr="00EB3B87" w:rsidR="00672651">
              <w:rPr>
                <w:rFonts w:ascii="Roboto Light" w:hAnsi="Roboto Light"/>
                <w:b/>
                <w:bCs/>
                <w:sz w:val="22"/>
                <w:szCs w:val="22"/>
                <w:lang w:val="nb-NO"/>
              </w:rPr>
              <w:t xml:space="preserve">? </w:t>
            </w:r>
          </w:p>
          <w:p w:rsidR="002648E7" w:rsidP="00A93141" w14:paraId="2237F4A7" w14:textId="77777777">
            <w:pPr>
              <w:rPr>
                <w:rFonts w:ascii="Roboto Light" w:hAnsi="Roboto Light"/>
                <w:i/>
                <w:iCs/>
                <w:lang w:val="nb-NO"/>
              </w:rPr>
            </w:pPr>
          </w:p>
          <w:p w:rsidR="00273811" w:rsidRPr="00432F66" w:rsidP="00A93141" w14:paraId="57ECA4E4" w14:textId="1505FFED">
            <w:pPr>
              <w:rPr>
                <w:rFonts w:ascii="Roboto Light" w:hAnsi="Roboto Light"/>
                <w:i/>
                <w:iCs/>
                <w:sz w:val="22"/>
                <w:szCs w:val="22"/>
                <w:lang w:val="nb-NO"/>
              </w:rPr>
            </w:pPr>
            <w:r>
              <w:rPr>
                <w:rFonts w:ascii="Roboto Light" w:hAnsi="Roboto Light"/>
                <w:i/>
                <w:iCs/>
                <w:lang w:val="nb-NO"/>
              </w:rPr>
              <w:t>D</w:t>
            </w:r>
            <w:r w:rsidRPr="00A615E9">
              <w:rPr>
                <w:rFonts w:ascii="Roboto Light" w:hAnsi="Roboto Light"/>
                <w:i/>
                <w:iCs/>
                <w:lang w:val="nb-NO"/>
              </w:rPr>
              <w:t xml:space="preserve">en sakkyndige komité </w:t>
            </w:r>
            <w:r w:rsidRPr="00F65AFD" w:rsidR="00143E4F">
              <w:rPr>
                <w:rFonts w:ascii="Roboto Light" w:hAnsi="Roboto Light"/>
                <w:i/>
                <w:iCs/>
                <w:lang w:val="nb-NO"/>
              </w:rPr>
              <w:t xml:space="preserve">skal </w:t>
            </w:r>
            <w:r w:rsidR="003D6A3A">
              <w:rPr>
                <w:rFonts w:ascii="Roboto Light" w:hAnsi="Roboto Light"/>
                <w:i/>
                <w:iCs/>
                <w:lang w:val="nb-NO"/>
              </w:rPr>
              <w:t>vurdere om</w:t>
            </w:r>
            <w:r w:rsidRPr="00F65AFD" w:rsidR="000E174D">
              <w:rPr>
                <w:rFonts w:ascii="Roboto Light" w:hAnsi="Roboto Light"/>
                <w:i/>
                <w:iCs/>
                <w:lang w:val="nb-NO"/>
              </w:rPr>
              <w:t xml:space="preserve"> studieplanen er godkjent eller </w:t>
            </w:r>
            <w:r w:rsidRPr="00F65AFD" w:rsidR="00EB3B87">
              <w:rPr>
                <w:rFonts w:ascii="Roboto Light" w:hAnsi="Roboto Light"/>
                <w:i/>
                <w:iCs/>
                <w:lang w:val="nb-NO"/>
              </w:rPr>
              <w:t>ikke</w:t>
            </w:r>
            <w:r w:rsidRPr="00F65AFD" w:rsidR="000E174D">
              <w:rPr>
                <w:rFonts w:ascii="Roboto Light" w:hAnsi="Roboto Light"/>
                <w:i/>
                <w:iCs/>
                <w:lang w:val="nb-NO"/>
              </w:rPr>
              <w:t>. Dersom</w:t>
            </w:r>
            <w:r w:rsidRPr="00F65AFD" w:rsidR="00110DF4">
              <w:rPr>
                <w:rFonts w:ascii="Roboto Light" w:hAnsi="Roboto Light"/>
                <w:i/>
                <w:iCs/>
                <w:lang w:val="nb-NO"/>
              </w:rPr>
              <w:t xml:space="preserve"> </w:t>
            </w:r>
            <w:r w:rsidRPr="00F65AFD" w:rsidR="000E174D">
              <w:rPr>
                <w:rFonts w:ascii="Roboto Light" w:hAnsi="Roboto Light"/>
                <w:i/>
                <w:iCs/>
                <w:lang w:val="nb-NO"/>
              </w:rPr>
              <w:t xml:space="preserve">komiteen </w:t>
            </w:r>
            <w:r w:rsidRPr="00F65AFD" w:rsidR="00AA30B7">
              <w:rPr>
                <w:rFonts w:ascii="Roboto Light" w:hAnsi="Roboto Light"/>
                <w:i/>
                <w:iCs/>
                <w:lang w:val="nb-NO"/>
              </w:rPr>
              <w:t>ikke</w:t>
            </w:r>
            <w:r w:rsidRPr="00F65AFD" w:rsidR="000E174D">
              <w:rPr>
                <w:rFonts w:ascii="Roboto Light" w:hAnsi="Roboto Light"/>
                <w:i/>
                <w:iCs/>
                <w:lang w:val="nb-NO"/>
              </w:rPr>
              <w:t xml:space="preserve"> godkjenner studieplanen skal planen </w:t>
            </w:r>
            <w:r w:rsidRPr="00F65AFD" w:rsidR="00AA1C1E">
              <w:rPr>
                <w:rFonts w:ascii="Roboto Light" w:hAnsi="Roboto Light"/>
                <w:i/>
                <w:iCs/>
                <w:lang w:val="nb-NO"/>
              </w:rPr>
              <w:t>sendes</w:t>
            </w:r>
            <w:r w:rsidRPr="00F65AFD" w:rsidR="00AA30B7">
              <w:rPr>
                <w:rFonts w:ascii="Roboto Light" w:hAnsi="Roboto Light"/>
                <w:i/>
                <w:iCs/>
                <w:lang w:val="nb-NO"/>
              </w:rPr>
              <w:t xml:space="preserve"> </w:t>
            </w:r>
            <w:r w:rsidRPr="00F65AFD" w:rsidR="000E174D">
              <w:rPr>
                <w:rFonts w:ascii="Roboto Light" w:hAnsi="Roboto Light"/>
                <w:i/>
                <w:iCs/>
                <w:lang w:val="nb-NO"/>
              </w:rPr>
              <w:t>tilbake til prosjektgrupp</w:t>
            </w:r>
            <w:r w:rsidRPr="00F65AFD" w:rsidR="00AA1C1E">
              <w:rPr>
                <w:rFonts w:ascii="Roboto Light" w:hAnsi="Roboto Light"/>
                <w:i/>
                <w:iCs/>
                <w:lang w:val="nb-NO"/>
              </w:rPr>
              <w:t>en</w:t>
            </w:r>
            <w:r w:rsidR="00C23767">
              <w:rPr>
                <w:rFonts w:ascii="Roboto Light" w:hAnsi="Roboto Light"/>
                <w:i/>
                <w:iCs/>
                <w:lang w:val="nb-NO"/>
              </w:rPr>
              <w:t>,</w:t>
            </w:r>
            <w:r w:rsidRPr="00F65AFD" w:rsidR="000E174D">
              <w:rPr>
                <w:rFonts w:ascii="Roboto Light" w:hAnsi="Roboto Light"/>
                <w:i/>
                <w:iCs/>
                <w:lang w:val="nb-NO"/>
              </w:rPr>
              <w:t xml:space="preserve"> sam</w:t>
            </w:r>
            <w:r w:rsidRPr="00F65AFD" w:rsidR="00AA1C1E">
              <w:rPr>
                <w:rFonts w:ascii="Roboto Light" w:hAnsi="Roboto Light"/>
                <w:i/>
                <w:iCs/>
                <w:lang w:val="nb-NO"/>
              </w:rPr>
              <w:t>men</w:t>
            </w:r>
            <w:r w:rsidRPr="00F65AFD" w:rsidR="000E174D">
              <w:rPr>
                <w:rFonts w:ascii="Roboto Light" w:hAnsi="Roboto Light"/>
                <w:i/>
                <w:iCs/>
                <w:lang w:val="nb-NO"/>
              </w:rPr>
              <w:t xml:space="preserve"> med </w:t>
            </w:r>
            <w:r w:rsidRPr="00F65AFD" w:rsidR="00AA1C1E">
              <w:rPr>
                <w:rFonts w:ascii="Roboto Light" w:hAnsi="Roboto Light"/>
                <w:i/>
                <w:iCs/>
                <w:lang w:val="nb-NO"/>
              </w:rPr>
              <w:t>en</w:t>
            </w:r>
            <w:r w:rsidRPr="00F65AFD" w:rsidR="000E174D">
              <w:rPr>
                <w:rFonts w:ascii="Roboto Light" w:hAnsi="Roboto Light"/>
                <w:i/>
                <w:iCs/>
                <w:lang w:val="nb-NO"/>
              </w:rPr>
              <w:t xml:space="preserve"> rapport om </w:t>
            </w:r>
            <w:r w:rsidRPr="00F65AFD" w:rsidR="00AA1C1E">
              <w:rPr>
                <w:rFonts w:ascii="Roboto Light" w:hAnsi="Roboto Light"/>
                <w:i/>
                <w:iCs/>
                <w:lang w:val="nb-NO"/>
              </w:rPr>
              <w:t>mangler</w:t>
            </w:r>
            <w:r w:rsidRPr="00F65AFD" w:rsidR="000E174D">
              <w:rPr>
                <w:rFonts w:ascii="Roboto Light" w:hAnsi="Roboto Light"/>
                <w:i/>
                <w:iCs/>
                <w:lang w:val="nb-NO"/>
              </w:rPr>
              <w:t xml:space="preserve"> og f</w:t>
            </w:r>
            <w:r w:rsidR="00CB3E10">
              <w:rPr>
                <w:rFonts w:ascii="Roboto Light" w:hAnsi="Roboto Light"/>
                <w:i/>
                <w:iCs/>
                <w:lang w:val="nb-NO"/>
              </w:rPr>
              <w:t xml:space="preserve">eil. </w:t>
            </w:r>
            <w:r w:rsidR="008772C9">
              <w:rPr>
                <w:rFonts w:ascii="Roboto Light" w:hAnsi="Roboto Light"/>
                <w:i/>
                <w:iCs/>
                <w:lang w:val="nb-NO"/>
              </w:rPr>
              <w:t xml:space="preserve">Prosjektgruppen må deretter gjøre de nødvendige endringene for at den sakkyndige komité skal kunne behandle saken videre.  </w:t>
            </w:r>
          </w:p>
        </w:tc>
      </w:tr>
    </w:tbl>
    <w:p w:rsidR="00273811" w:rsidRPr="00432F66" w:rsidP="00C0334C" w14:paraId="2EE67EE5" w14:textId="0F0720F9">
      <w:pPr>
        <w:rPr>
          <w:rFonts w:ascii="Roboto Light" w:hAnsi="Roboto Light"/>
          <w:lang w:val="nb-NO"/>
        </w:rPr>
      </w:pPr>
    </w:p>
    <w:tbl>
      <w:tblPr>
        <w:tblStyle w:val="TableGrid"/>
        <w:tblW w:w="0" w:type="auto"/>
        <w:tblLook w:val="04A0"/>
      </w:tblPr>
      <w:tblGrid>
        <w:gridCol w:w="8720"/>
      </w:tblGrid>
      <w:tr w14:paraId="4E834195" w14:textId="77777777" w:rsidTr="009C7E22">
        <w:tblPrEx>
          <w:tblW w:w="0" w:type="auto"/>
          <w:tblLook w:val="04A0"/>
        </w:tblPrEx>
        <w:tc>
          <w:tcPr>
            <w:tcW w:w="8720" w:type="dxa"/>
          </w:tcPr>
          <w:p w:rsidR="00143E4F" w:rsidRPr="000F7492" w:rsidP="009C7E22" w14:paraId="08258268" w14:textId="257A570F">
            <w:pPr>
              <w:rPr>
                <w:rFonts w:ascii="Roboto Light" w:hAnsi="Roboto Light"/>
                <w:b/>
                <w:bCs/>
                <w:sz w:val="22"/>
                <w:szCs w:val="22"/>
              </w:rPr>
            </w:pPr>
            <w:r w:rsidRPr="000F7492">
              <w:rPr>
                <w:rFonts w:ascii="Roboto Light" w:hAnsi="Roboto Light"/>
                <w:b/>
                <w:bCs/>
                <w:sz w:val="22"/>
                <w:szCs w:val="22"/>
              </w:rPr>
              <w:t>Svar:</w:t>
            </w:r>
          </w:p>
          <w:p w:rsidR="00CD78A2" w:rsidRPr="00DE464E" w:rsidP="009C7E22" w14:paraId="3BC7BB88" w14:textId="77777777">
            <w:pPr>
              <w:rPr>
                <w:rFonts w:ascii="Roboto Light" w:hAnsi="Roboto Light"/>
              </w:rPr>
            </w:pPr>
          </w:p>
          <w:p w:rsidR="00143E4F" w:rsidRPr="00DE464E" w:rsidP="009C7E22" w14:paraId="220891F2" w14:textId="77777777">
            <w:pPr>
              <w:rPr>
                <w:rFonts w:ascii="Roboto Light" w:hAnsi="Roboto Light"/>
              </w:rPr>
            </w:pPr>
          </w:p>
          <w:p w:rsidR="00143E4F" w:rsidRPr="00DE464E" w:rsidP="009C7E22" w14:paraId="3DD3B34D" w14:textId="77777777">
            <w:pPr>
              <w:rPr>
                <w:rFonts w:ascii="Roboto Light" w:hAnsi="Roboto Light"/>
              </w:rPr>
            </w:pPr>
          </w:p>
          <w:p w:rsidR="00143E4F" w:rsidRPr="00DE464E" w:rsidP="009C7E22" w14:paraId="7D926843" w14:textId="77777777">
            <w:pPr>
              <w:rPr>
                <w:rFonts w:ascii="Roboto Light" w:hAnsi="Roboto Light"/>
              </w:rPr>
            </w:pPr>
          </w:p>
          <w:p w:rsidR="00143E4F" w:rsidRPr="00DE464E" w:rsidP="009C7E22" w14:paraId="74B6C3A1" w14:textId="77777777">
            <w:pPr>
              <w:rPr>
                <w:rFonts w:ascii="Roboto Light" w:hAnsi="Roboto Light"/>
              </w:rPr>
            </w:pPr>
          </w:p>
          <w:p w:rsidR="00143E4F" w:rsidRPr="00DE464E" w:rsidP="009C7E22" w14:paraId="227BE9E8" w14:textId="77777777">
            <w:pPr>
              <w:rPr>
                <w:rFonts w:ascii="Roboto Light" w:hAnsi="Roboto Light"/>
              </w:rPr>
            </w:pPr>
          </w:p>
          <w:p w:rsidR="00143E4F" w:rsidRPr="00DE464E" w:rsidP="009C7E22" w14:paraId="06C92AD9" w14:textId="3C0A3CB3">
            <w:pPr>
              <w:rPr>
                <w:rFonts w:ascii="Roboto Light" w:hAnsi="Roboto Light"/>
              </w:rPr>
            </w:pPr>
          </w:p>
          <w:p w:rsidR="004B1E48" w:rsidRPr="00DE464E" w:rsidP="009C7E22" w14:paraId="6FC76BFA" w14:textId="77777777">
            <w:pPr>
              <w:rPr>
                <w:rFonts w:ascii="Roboto Light" w:hAnsi="Roboto Light"/>
              </w:rPr>
            </w:pPr>
          </w:p>
          <w:p w:rsidR="004B1E48" w:rsidRPr="00DE464E" w:rsidP="009C7E22" w14:paraId="686FF8C2" w14:textId="2B39E4CE">
            <w:pPr>
              <w:rPr>
                <w:rFonts w:ascii="Roboto Light" w:hAnsi="Roboto Light"/>
              </w:rPr>
            </w:pPr>
          </w:p>
          <w:p w:rsidR="004B1E48" w:rsidRPr="00DE464E" w:rsidP="009C7E22" w14:paraId="670B6E41" w14:textId="77777777">
            <w:pPr>
              <w:rPr>
                <w:rFonts w:ascii="Roboto Light" w:hAnsi="Roboto Light"/>
              </w:rPr>
            </w:pPr>
          </w:p>
          <w:p w:rsidR="004B1E48" w:rsidRPr="00DE464E" w:rsidP="009C7E22" w14:paraId="690C132B" w14:textId="32DDF0A8">
            <w:pPr>
              <w:rPr>
                <w:rFonts w:ascii="Roboto Light" w:hAnsi="Roboto Light"/>
              </w:rPr>
            </w:pPr>
          </w:p>
          <w:p w:rsidR="004B1E48" w:rsidRPr="00DE464E" w:rsidP="009C7E22" w14:paraId="07663321" w14:textId="77777777">
            <w:pPr>
              <w:rPr>
                <w:rFonts w:ascii="Roboto Light" w:hAnsi="Roboto Light"/>
              </w:rPr>
            </w:pPr>
          </w:p>
          <w:p w:rsidR="004B1E48" w:rsidP="009C7E22" w14:paraId="2E6F3AFE" w14:textId="77777777">
            <w:pPr>
              <w:rPr>
                <w:rFonts w:ascii="Roboto Light" w:hAnsi="Roboto Light"/>
              </w:rPr>
            </w:pPr>
          </w:p>
          <w:p w:rsidR="00D715D4" w:rsidP="009C7E22" w14:paraId="6F133CD6" w14:textId="77777777">
            <w:pPr>
              <w:rPr>
                <w:rFonts w:ascii="Roboto Light" w:hAnsi="Roboto Light"/>
              </w:rPr>
            </w:pPr>
          </w:p>
          <w:p w:rsidR="00D715D4" w:rsidP="009C7E22" w14:paraId="543AEF99" w14:textId="77777777">
            <w:pPr>
              <w:rPr>
                <w:rFonts w:ascii="Roboto Light" w:hAnsi="Roboto Light"/>
              </w:rPr>
            </w:pPr>
          </w:p>
          <w:p w:rsidR="00D715D4" w:rsidP="009C7E22" w14:paraId="4066E47B" w14:textId="77777777">
            <w:pPr>
              <w:rPr>
                <w:rFonts w:ascii="Roboto Light" w:hAnsi="Roboto Light"/>
              </w:rPr>
            </w:pPr>
          </w:p>
          <w:p w:rsidR="00D715D4" w:rsidP="009C7E22" w14:paraId="39FDF860" w14:textId="77777777">
            <w:pPr>
              <w:rPr>
                <w:rFonts w:ascii="Roboto Light" w:hAnsi="Roboto Light"/>
              </w:rPr>
            </w:pPr>
          </w:p>
          <w:p w:rsidR="00D715D4" w:rsidP="009C7E22" w14:paraId="0CFC5E9C" w14:textId="77777777">
            <w:pPr>
              <w:rPr>
                <w:rFonts w:ascii="Roboto Light" w:hAnsi="Roboto Light"/>
              </w:rPr>
            </w:pPr>
          </w:p>
          <w:p w:rsidR="00D715D4" w:rsidP="009C7E22" w14:paraId="7583EE90" w14:textId="77777777">
            <w:pPr>
              <w:rPr>
                <w:rFonts w:ascii="Roboto Light" w:hAnsi="Roboto Light"/>
              </w:rPr>
            </w:pPr>
          </w:p>
          <w:p w:rsidR="00D715D4" w:rsidP="009C7E22" w14:paraId="54F74714" w14:textId="77777777">
            <w:pPr>
              <w:rPr>
                <w:rFonts w:ascii="Roboto Light" w:hAnsi="Roboto Light"/>
              </w:rPr>
            </w:pPr>
          </w:p>
          <w:p w:rsidR="00D715D4" w:rsidP="009C7E22" w14:paraId="0C2F683B" w14:textId="77777777">
            <w:pPr>
              <w:rPr>
                <w:rFonts w:ascii="Roboto Light" w:hAnsi="Roboto Light"/>
              </w:rPr>
            </w:pPr>
          </w:p>
          <w:p w:rsidR="00D715D4" w:rsidP="009C7E22" w14:paraId="4BE478CF" w14:textId="77777777">
            <w:pPr>
              <w:rPr>
                <w:rFonts w:ascii="Roboto Light" w:hAnsi="Roboto Light"/>
              </w:rPr>
            </w:pPr>
          </w:p>
          <w:p w:rsidR="00D715D4" w:rsidP="009C7E22" w14:paraId="4A151528" w14:textId="77777777">
            <w:pPr>
              <w:rPr>
                <w:rFonts w:ascii="Roboto Light" w:hAnsi="Roboto Light"/>
              </w:rPr>
            </w:pPr>
          </w:p>
          <w:p w:rsidR="00D715D4" w:rsidP="009C7E22" w14:paraId="21B07318" w14:textId="77777777">
            <w:pPr>
              <w:rPr>
                <w:rFonts w:ascii="Roboto Light" w:hAnsi="Roboto Light"/>
              </w:rPr>
            </w:pPr>
          </w:p>
          <w:p w:rsidR="00D715D4" w:rsidP="009C7E22" w14:paraId="61E14983" w14:textId="77777777">
            <w:pPr>
              <w:rPr>
                <w:rFonts w:ascii="Roboto Light" w:hAnsi="Roboto Light"/>
              </w:rPr>
            </w:pPr>
          </w:p>
          <w:p w:rsidR="00D715D4" w:rsidP="009C7E22" w14:paraId="7142F075" w14:textId="77777777">
            <w:pPr>
              <w:rPr>
                <w:rFonts w:ascii="Roboto Light" w:hAnsi="Roboto Light"/>
              </w:rPr>
            </w:pPr>
          </w:p>
          <w:p w:rsidR="00D715D4" w:rsidP="009C7E22" w14:paraId="67335DCE" w14:textId="77777777">
            <w:pPr>
              <w:rPr>
                <w:rFonts w:ascii="Roboto Light" w:hAnsi="Roboto Light"/>
              </w:rPr>
            </w:pPr>
          </w:p>
          <w:p w:rsidR="00D715D4" w:rsidP="009C7E22" w14:paraId="50A5955E" w14:textId="77777777">
            <w:pPr>
              <w:rPr>
                <w:rFonts w:ascii="Roboto Light" w:hAnsi="Roboto Light"/>
              </w:rPr>
            </w:pPr>
          </w:p>
          <w:p w:rsidR="00D715D4" w:rsidP="009C7E22" w14:paraId="313057CC" w14:textId="77777777">
            <w:pPr>
              <w:rPr>
                <w:rFonts w:ascii="Roboto Light" w:hAnsi="Roboto Light"/>
              </w:rPr>
            </w:pPr>
          </w:p>
          <w:p w:rsidR="00D715D4" w:rsidP="009C7E22" w14:paraId="21790770" w14:textId="77777777">
            <w:pPr>
              <w:rPr>
                <w:rFonts w:ascii="Roboto Light" w:hAnsi="Roboto Light"/>
              </w:rPr>
            </w:pPr>
          </w:p>
          <w:p w:rsidR="00D715D4" w:rsidP="009C7E22" w14:paraId="3325C81E" w14:textId="77777777">
            <w:pPr>
              <w:rPr>
                <w:rFonts w:ascii="Roboto Light" w:hAnsi="Roboto Light"/>
              </w:rPr>
            </w:pPr>
          </w:p>
          <w:p w:rsidR="00D715D4" w:rsidP="009C7E22" w14:paraId="4654414D" w14:textId="77777777">
            <w:pPr>
              <w:rPr>
                <w:rFonts w:ascii="Roboto Light" w:hAnsi="Roboto Light"/>
              </w:rPr>
            </w:pPr>
          </w:p>
          <w:p w:rsidR="00D715D4" w:rsidP="009C7E22" w14:paraId="7D28B9DE" w14:textId="77777777">
            <w:pPr>
              <w:rPr>
                <w:rFonts w:ascii="Roboto Light" w:hAnsi="Roboto Light"/>
              </w:rPr>
            </w:pPr>
          </w:p>
          <w:p w:rsidR="00D715D4" w:rsidP="009C7E22" w14:paraId="36C1E503" w14:textId="77777777">
            <w:pPr>
              <w:rPr>
                <w:rFonts w:ascii="Roboto Light" w:hAnsi="Roboto Light"/>
              </w:rPr>
            </w:pPr>
          </w:p>
          <w:p w:rsidR="00D715D4" w:rsidP="009C7E22" w14:paraId="6450AB06" w14:textId="77777777">
            <w:pPr>
              <w:rPr>
                <w:rFonts w:ascii="Roboto Light" w:hAnsi="Roboto Light"/>
              </w:rPr>
            </w:pPr>
          </w:p>
          <w:p w:rsidR="00D715D4" w:rsidP="009C7E22" w14:paraId="62CAD5D6" w14:textId="77777777">
            <w:pPr>
              <w:rPr>
                <w:rFonts w:ascii="Roboto Light" w:hAnsi="Roboto Light"/>
              </w:rPr>
            </w:pPr>
          </w:p>
          <w:p w:rsidR="00D715D4" w:rsidP="009C7E22" w14:paraId="63E3BEC0" w14:textId="77777777">
            <w:pPr>
              <w:rPr>
                <w:rFonts w:ascii="Roboto Light" w:hAnsi="Roboto Light"/>
              </w:rPr>
            </w:pPr>
          </w:p>
          <w:p w:rsidR="008772C9" w:rsidP="009C7E22" w14:paraId="680FA086" w14:textId="77777777">
            <w:pPr>
              <w:rPr>
                <w:rFonts w:ascii="Roboto Light" w:hAnsi="Roboto Light"/>
              </w:rPr>
            </w:pPr>
          </w:p>
          <w:p w:rsidR="00D715D4" w:rsidRPr="00DE464E" w:rsidP="009C7E22" w14:paraId="7EED85EA" w14:textId="77777777">
            <w:pPr>
              <w:rPr>
                <w:rFonts w:ascii="Roboto Light" w:hAnsi="Roboto Light"/>
              </w:rPr>
            </w:pPr>
          </w:p>
          <w:p w:rsidR="00143E4F" w:rsidRPr="00DE464E" w:rsidP="009C7E22" w14:paraId="6E7D77D5" w14:textId="77777777">
            <w:pPr>
              <w:rPr>
                <w:rFonts w:ascii="Roboto Light" w:hAnsi="Roboto Light"/>
              </w:rPr>
            </w:pPr>
          </w:p>
          <w:p w:rsidR="00143E4F" w:rsidRPr="00DE464E" w:rsidP="009C7E22" w14:paraId="5E6B1EA3" w14:textId="77777777">
            <w:pPr>
              <w:rPr>
                <w:rFonts w:ascii="Roboto Light" w:hAnsi="Roboto Light"/>
              </w:rPr>
            </w:pPr>
          </w:p>
        </w:tc>
      </w:tr>
    </w:tbl>
    <w:p w:rsidR="00A93141" w:rsidRPr="00DE464E" w:rsidP="00016A53" w14:paraId="2FB1398A" w14:textId="3CF932A2">
      <w:pPr>
        <w:rPr>
          <w:rFonts w:ascii="Roboto Light" w:hAnsi="Roboto Light"/>
          <w:color w:val="8E1E38" w:themeColor="accent2" w:themeShade="80"/>
        </w:rPr>
      </w:pPr>
    </w:p>
    <w:p w:rsidR="00EA09BA" w:rsidRPr="00D715D4" w:rsidP="00016A53" w14:paraId="203A8C26" w14:textId="77777777">
      <w:pPr>
        <w:rPr>
          <w:rFonts w:ascii="Roboto Slab" w:hAnsi="Roboto Slab"/>
          <w:b/>
          <w:bCs/>
          <w:color w:val="8E1E38" w:themeColor="accent2" w:themeShade="80"/>
          <w:sz w:val="28"/>
          <w:szCs w:val="28"/>
        </w:rPr>
      </w:pPr>
    </w:p>
    <w:p w:rsidR="0037279C" w:rsidP="00B9576D" w14:paraId="4F2E9A4A" w14:textId="1A04C8A1">
      <w:pPr>
        <w:rPr>
          <w:rFonts w:asciiTheme="majorHAnsi" w:hAnsiTheme="majorHAnsi"/>
          <w:b/>
          <w:bCs/>
          <w:color w:val="8E1E38" w:themeColor="accent2" w:themeShade="80"/>
          <w:sz w:val="28"/>
          <w:szCs w:val="28"/>
        </w:rPr>
      </w:pPr>
      <w:r>
        <w:rPr>
          <w:rFonts w:asciiTheme="majorHAnsi" w:hAnsiTheme="majorHAnsi"/>
          <w:b/>
          <w:bCs/>
          <w:color w:val="8E1E38" w:themeColor="accent2" w:themeShade="80"/>
          <w:sz w:val="28"/>
          <w:szCs w:val="28"/>
        </w:rPr>
        <w:t>4</w:t>
      </w:r>
      <w:r w:rsidRPr="005747DE" w:rsidR="00016A53">
        <w:rPr>
          <w:rFonts w:asciiTheme="majorHAnsi" w:hAnsiTheme="majorHAnsi"/>
          <w:b/>
          <w:bCs/>
          <w:color w:val="8E1E38" w:themeColor="accent2" w:themeShade="80"/>
          <w:sz w:val="28"/>
          <w:szCs w:val="28"/>
        </w:rPr>
        <w:t xml:space="preserve">     </w:t>
      </w:r>
      <w:r w:rsidR="00016A53">
        <w:rPr>
          <w:rFonts w:asciiTheme="majorHAnsi" w:hAnsiTheme="majorHAnsi"/>
          <w:b/>
          <w:bCs/>
          <w:color w:val="8E1E38" w:themeColor="accent2" w:themeShade="80"/>
          <w:sz w:val="28"/>
          <w:szCs w:val="28"/>
        </w:rPr>
        <w:t>Ev</w:t>
      </w:r>
      <w:r w:rsidR="002D0C4E">
        <w:rPr>
          <w:rFonts w:asciiTheme="majorHAnsi" w:hAnsiTheme="majorHAnsi"/>
          <w:b/>
          <w:bCs/>
          <w:color w:val="8E1E38" w:themeColor="accent2" w:themeShade="80"/>
          <w:sz w:val="28"/>
          <w:szCs w:val="28"/>
        </w:rPr>
        <w:t>en</w:t>
      </w:r>
      <w:r w:rsidR="00016A53">
        <w:rPr>
          <w:rFonts w:asciiTheme="majorHAnsi" w:hAnsiTheme="majorHAnsi"/>
          <w:b/>
          <w:bCs/>
          <w:color w:val="8E1E38" w:themeColor="accent2" w:themeShade="80"/>
          <w:sz w:val="28"/>
          <w:szCs w:val="28"/>
        </w:rPr>
        <w:t>t</w:t>
      </w:r>
      <w:r w:rsidR="002D0C4E">
        <w:rPr>
          <w:rFonts w:asciiTheme="majorHAnsi" w:hAnsiTheme="majorHAnsi"/>
          <w:b/>
          <w:bCs/>
          <w:color w:val="8E1E38" w:themeColor="accent2" w:themeShade="80"/>
          <w:sz w:val="28"/>
          <w:szCs w:val="28"/>
        </w:rPr>
        <w:t>uelle</w:t>
      </w:r>
      <w:r w:rsidR="00016A53">
        <w:rPr>
          <w:rFonts w:asciiTheme="majorHAnsi" w:hAnsiTheme="majorHAnsi"/>
          <w:b/>
          <w:bCs/>
          <w:color w:val="8E1E38" w:themeColor="accent2" w:themeShade="80"/>
          <w:sz w:val="28"/>
          <w:szCs w:val="28"/>
        </w:rPr>
        <w:t xml:space="preserve"> vedlegg </w:t>
      </w:r>
    </w:p>
    <w:p w:rsidR="00AF5E13" w:rsidP="00016A53" w14:paraId="3AD5E3CA" w14:textId="77777777">
      <w:pPr>
        <w:rPr>
          <w:rFonts w:asciiTheme="majorHAnsi" w:hAnsiTheme="majorHAnsi"/>
          <w:b/>
          <w:bCs/>
          <w:color w:val="8E1E38" w:themeColor="accent2" w:themeShade="80"/>
          <w:sz w:val="28"/>
          <w:szCs w:val="28"/>
        </w:rPr>
      </w:pPr>
    </w:p>
    <w:p w:rsidR="0018489D" w:rsidRPr="00320DA1" w:rsidP="00320DA1" w14:paraId="59305F0E" w14:textId="4B99BDEC">
      <w:pPr>
        <w:pStyle w:val="ListParagraph"/>
        <w:numPr>
          <w:ilvl w:val="0"/>
          <w:numId w:val="0"/>
        </w:numPr>
        <w:ind w:left="360"/>
        <w:rPr>
          <w:rFonts w:ascii="Roboto Light" w:hAnsi="Roboto Light"/>
        </w:rPr>
      </w:pPr>
    </w:p>
    <w:p w:rsidR="0037279C" w:rsidRPr="0037279C" w:rsidP="009B3E45" w14:paraId="7A284059" w14:textId="77777777">
      <w:pPr>
        <w:rPr>
          <w:rFonts w:ascii="Roboto Light" w:hAnsi="Roboto Light"/>
          <w:color w:val="8E1E38" w:themeColor="accent2" w:themeShade="80"/>
        </w:rPr>
      </w:pPr>
    </w:p>
    <w:p w:rsidR="00016A53" w:rsidRPr="00016A53" w:rsidP="009B3E45" w14:paraId="56E4DDAE" w14:textId="77777777">
      <w:pPr>
        <w:tabs>
          <w:tab w:val="left" w:pos="1094"/>
        </w:tabs>
        <w:rPr>
          <w:rFonts w:ascii="Roboto Light" w:hAnsi="Roboto Light"/>
        </w:rPr>
      </w:pPr>
    </w:p>
    <w:sectPr w:rsidSect="0007482F">
      <w:headerReference w:type="default" r:id="rId8"/>
      <w:footerReference w:type="default" r:id="rId9"/>
      <w:pgSz w:w="11906" w:h="16838" w:code="9"/>
      <w:pgMar w:top="851" w:right="1588" w:bottom="130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Medium">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Microsoft Sans Serif">
    <w:panose1 w:val="020B0604020202020204"/>
    <w:charset w:val="00"/>
    <w:family w:val="swiss"/>
    <w:pitch w:val="variable"/>
    <w:sig w:usb0="E5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Roboto Slab SemiBold">
    <w:altName w:val="Roboto Slab SemiBold"/>
    <w:charset w:val="00"/>
    <w:family w:val="auto"/>
    <w:pitch w:val="variable"/>
    <w:sig w:usb0="000004FF" w:usb1="8000405F" w:usb2="00000022" w:usb3="00000000" w:csb0="0000019F"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91240365"/>
      <w:docPartObj>
        <w:docPartGallery w:val="Page Numbers (Bottom of Page)"/>
        <w:docPartUnique/>
      </w:docPartObj>
    </w:sdtPr>
    <w:sdtContent>
      <w:p w:rsidR="00843601" w14:paraId="64E205FD" w14:textId="55BBA403">
        <w:pPr>
          <w:pStyle w:val="Footer"/>
          <w:jc w:val="right"/>
        </w:pPr>
        <w:r>
          <w:fldChar w:fldCharType="begin"/>
        </w:r>
        <w:r>
          <w:instrText>PAGE   \* MERGEFORMAT</w:instrText>
        </w:r>
        <w:r>
          <w:fldChar w:fldCharType="separate"/>
        </w:r>
        <w:r>
          <w:rPr>
            <w:lang w:val="nb-NO"/>
          </w:rPr>
          <w:t>19</w:t>
        </w:r>
        <w:r>
          <w:fldChar w:fldCharType="end"/>
        </w:r>
      </w:p>
    </w:sdtContent>
  </w:sdt>
  <w:p w:rsidR="00843601" w14:paraId="658DA31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63F6" w14:paraId="6DE7B76B" w14:textId="08D8DE05">
    <w:pPr>
      <w:pStyle w:val="Header"/>
    </w:pPr>
    <w:r>
      <w:rPr>
        <w:noProof/>
      </w:rPr>
      <w:drawing>
        <wp:inline distT="0" distB="0" distL="0" distR="0">
          <wp:extent cx="3145790" cy="450850"/>
          <wp:effectExtent l="0" t="0" r="0" b="635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145790" cy="4508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431A8A6C"/>
    <w:lvl w:ilvl="0">
      <w:start w:val="1"/>
      <w:numFmt w:val="decimal"/>
      <w:pStyle w:val="ListNumber"/>
      <w:lvlText w:val="%1."/>
      <w:lvlJc w:val="left"/>
      <w:pPr>
        <w:ind w:left="360" w:hanging="360"/>
      </w:pPr>
      <w:rPr>
        <w:rFonts w:ascii="Roboto Medium" w:hAnsi="Roboto Medium" w:hint="default"/>
        <w:sz w:val="20"/>
      </w:rPr>
    </w:lvl>
  </w:abstractNum>
  <w:abstractNum w:abstractNumId="1">
    <w:nsid w:val="043D448E"/>
    <w:multiLevelType w:val="hybridMultilevel"/>
    <w:tmpl w:val="9AC4EF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6C4236"/>
    <w:multiLevelType w:val="hybridMultilevel"/>
    <w:tmpl w:val="885002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9E5258"/>
    <w:multiLevelType w:val="multilevel"/>
    <w:tmpl w:val="26C01A28"/>
    <w:styleLink w:val="111111"/>
    <w:lvl w:ilvl="0">
      <w:start w:val="1"/>
      <w:numFmt w:val="decimal"/>
      <w:lvlText w:val="%1."/>
      <w:lvlJc w:val="left"/>
      <w:pPr>
        <w:ind w:left="360" w:hanging="360"/>
      </w:pPr>
      <w:rPr>
        <w:rFonts w:ascii="Roboto Medium" w:hAnsi="Roboto Medium"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9220D7D"/>
    <w:multiLevelType w:val="hybridMultilevel"/>
    <w:tmpl w:val="3E2CB2FC"/>
    <w:lvl w:ilvl="0">
      <w:start w:val="0"/>
      <w:numFmt w:val="bullet"/>
      <w:lvlText w:val="-"/>
      <w:lvlJc w:val="left"/>
      <w:pPr>
        <w:ind w:left="360" w:hanging="360"/>
      </w:pPr>
      <w:rPr>
        <w:rFonts w:ascii="Roboto Light" w:eastAsia="Microsoft Sans Serif" w:hAnsi="Roboto Light" w:cs="Microsoft Sans Serif"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C357996"/>
    <w:multiLevelType w:val="hybridMultilevel"/>
    <w:tmpl w:val="83446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CB198F"/>
    <w:multiLevelType w:val="hybridMultilevel"/>
    <w:tmpl w:val="537E6336"/>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2C92BAA"/>
    <w:multiLevelType w:val="hybridMultilevel"/>
    <w:tmpl w:val="8A80BBA4"/>
    <w:lvl w:ilvl="0">
      <w:start w:val="0"/>
      <w:numFmt w:val="bullet"/>
      <w:lvlText w:val="-"/>
      <w:lvlJc w:val="left"/>
      <w:pPr>
        <w:ind w:left="360" w:hanging="360"/>
      </w:pPr>
      <w:rPr>
        <w:rFonts w:ascii="Roboto Light" w:eastAsia="Microsoft Sans Serif" w:hAnsi="Roboto Light" w:cs="Microsoft Sans Serif"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7E379F3"/>
    <w:multiLevelType w:val="hybridMultilevel"/>
    <w:tmpl w:val="6DE21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842194B"/>
    <w:multiLevelType w:val="hybridMultilevel"/>
    <w:tmpl w:val="EDDCBD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B8E2BF3"/>
    <w:multiLevelType w:val="hybridMultilevel"/>
    <w:tmpl w:val="8598AC28"/>
    <w:lvl w:ilvl="0">
      <w:start w:val="1"/>
      <w:numFmt w:val="bullet"/>
      <w:lvlText w:val="o"/>
      <w:lvlJc w:val="left"/>
      <w:pPr>
        <w:ind w:left="1068" w:hanging="360"/>
      </w:pPr>
      <w:rPr>
        <w:rFonts w:ascii="Courier New" w:hAnsi="Courier New" w:cs="Courier New"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11">
    <w:nsid w:val="32E658AA"/>
    <w:multiLevelType w:val="hybridMultilevel"/>
    <w:tmpl w:val="A3FEE45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30F1170"/>
    <w:multiLevelType w:val="hybridMultilevel"/>
    <w:tmpl w:val="AA420F4A"/>
    <w:lvl w:ilvl="0">
      <w:start w:val="1"/>
      <w:numFmt w:val="lowerLetter"/>
      <w:lvlText w:val="%1."/>
      <w:lvlJc w:val="left"/>
      <w:pPr>
        <w:ind w:left="1065" w:hanging="7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7976A07"/>
    <w:multiLevelType w:val="hybridMultilevel"/>
    <w:tmpl w:val="BD82CD0A"/>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BCF3507"/>
    <w:multiLevelType w:val="hybridMultilevel"/>
    <w:tmpl w:val="E4DA0190"/>
    <w:lvl w:ilvl="0">
      <w:start w:val="0"/>
      <w:numFmt w:val="bullet"/>
      <w:lvlText w:val="-"/>
      <w:lvlJc w:val="left"/>
      <w:pPr>
        <w:ind w:left="360" w:hanging="360"/>
      </w:pPr>
      <w:rPr>
        <w:rFonts w:ascii="Roboto Light" w:eastAsia="Microsoft Sans Serif" w:hAnsi="Roboto Light" w:cs="Microsoft Sans Serif"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CB3618D"/>
    <w:multiLevelType w:val="multilevel"/>
    <w:tmpl w:val="4308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3802C6"/>
    <w:multiLevelType w:val="hybridMultilevel"/>
    <w:tmpl w:val="C59EC116"/>
    <w:lvl w:ilvl="0">
      <w:start w:val="0"/>
      <w:numFmt w:val="bullet"/>
      <w:lvlText w:val="-"/>
      <w:lvlJc w:val="left"/>
      <w:pPr>
        <w:ind w:left="360" w:hanging="360"/>
      </w:pPr>
      <w:rPr>
        <w:rFonts w:ascii="Roboto Light" w:eastAsia="Microsoft Sans Serif" w:hAnsi="Roboto Light" w:cs="Microsoft Sans Serif"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C70199C"/>
    <w:multiLevelType w:val="hybridMultilevel"/>
    <w:tmpl w:val="4F9212D0"/>
    <w:lvl w:ilvl="0">
      <w:start w:val="1"/>
      <w:numFmt w:val="lowerLetter"/>
      <w:lvlText w:val="%1."/>
      <w:lvlJc w:val="left"/>
      <w:pPr>
        <w:ind w:left="1070" w:hanging="71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CA80D3C"/>
    <w:multiLevelType w:val="hybridMultilevel"/>
    <w:tmpl w:val="C49C1F4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2FF57EA"/>
    <w:multiLevelType w:val="multilevel"/>
    <w:tmpl w:val="F1F0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4E09E3"/>
    <w:multiLevelType w:val="hybridMultilevel"/>
    <w:tmpl w:val="F34078D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5CEB5EEB"/>
    <w:multiLevelType w:val="hybridMultilevel"/>
    <w:tmpl w:val="31165F88"/>
    <w:lvl w:ilvl="0">
      <w:start w:val="0"/>
      <w:numFmt w:val="bullet"/>
      <w:lvlText w:val=""/>
      <w:lvlJc w:val="left"/>
      <w:pPr>
        <w:ind w:left="360" w:hanging="360"/>
      </w:pPr>
      <w:rPr>
        <w:rFonts w:ascii="Symbol" w:hAnsi="Symbol" w:eastAsiaTheme="minorHAns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605F69EB"/>
    <w:multiLevelType w:val="hybridMultilevel"/>
    <w:tmpl w:val="64487420"/>
    <w:lvl w:ilvl="0">
      <w:start w:val="0"/>
      <w:numFmt w:val="bullet"/>
      <w:lvlText w:val="-"/>
      <w:lvlJc w:val="left"/>
      <w:pPr>
        <w:ind w:left="360" w:hanging="360"/>
      </w:pPr>
      <w:rPr>
        <w:rFonts w:ascii="Roboto Light" w:eastAsia="Microsoft Sans Serif" w:hAnsi="Roboto Light" w:cs="Microsoft Sans Serif"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64F253DF"/>
    <w:multiLevelType w:val="hybridMultilevel"/>
    <w:tmpl w:val="A97ED69A"/>
    <w:lvl w:ilvl="0">
      <w:start w:val="1"/>
      <w:numFmt w:val="bullet"/>
      <w:lvlText w:val="o"/>
      <w:lvlJc w:val="left"/>
      <w:pPr>
        <w:ind w:left="1068" w:hanging="360"/>
      </w:pPr>
      <w:rPr>
        <w:rFonts w:ascii="Courier New" w:hAnsi="Courier New" w:cs="Courier New" w:hint="default"/>
      </w:rPr>
    </w:lvl>
    <w:lvl w:ilvl="1">
      <w:start w:val="2"/>
      <w:numFmt w:val="bullet"/>
      <w:lvlText w:val="-"/>
      <w:lvlJc w:val="left"/>
      <w:pPr>
        <w:ind w:left="2138" w:hanging="710"/>
      </w:pPr>
      <w:rPr>
        <w:rFonts w:ascii="Roboto Light" w:hAnsi="Roboto Light" w:eastAsiaTheme="minorHAnsi" w:cstheme="minorBidi" w:hint="default"/>
      </w:rPr>
    </w:lvl>
    <w:lvl w:ilvl="2">
      <w:start w:val="1"/>
      <w:numFmt w:val="bullet"/>
      <w:lvlText w:val="–"/>
      <w:lvlJc w:val="left"/>
      <w:pPr>
        <w:ind w:left="2508" w:hanging="360"/>
      </w:pPr>
      <w:rPr>
        <w:rFonts w:ascii="Roboto Light" w:hAnsi="Roboto Light" w:eastAsiaTheme="minorHAnsi" w:cstheme="minorBidi"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24">
    <w:nsid w:val="65430BCE"/>
    <w:multiLevelType w:val="hybridMultilevel"/>
    <w:tmpl w:val="59BE4EC6"/>
    <w:lvl w:ilvl="0">
      <w:start w:val="1"/>
      <w:numFmt w:val="bullet"/>
      <w:pStyle w:val="ListParagraph"/>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89B625D"/>
    <w:multiLevelType w:val="hybridMultilevel"/>
    <w:tmpl w:val="9D008880"/>
    <w:lvl w:ilvl="0">
      <w:start w:val="0"/>
      <w:numFmt w:val="bullet"/>
      <w:lvlText w:val="-"/>
      <w:lvlJc w:val="left"/>
      <w:pPr>
        <w:ind w:left="360" w:hanging="360"/>
      </w:pPr>
      <w:rPr>
        <w:rFonts w:ascii="Roboto Light" w:eastAsia="Microsoft Sans Serif" w:hAnsi="Roboto Light" w:cs="Microsoft Sans Serif" w:hint="default"/>
      </w:rPr>
    </w:lvl>
    <w:lvl w:ilvl="1">
      <w:start w:val="0"/>
      <w:numFmt w:val="bullet"/>
      <w:lvlText w:val="-"/>
      <w:lvlJc w:val="left"/>
      <w:pPr>
        <w:ind w:left="1080" w:hanging="360"/>
      </w:pPr>
      <w:rPr>
        <w:rFonts w:ascii="Roboto Light" w:eastAsia="Microsoft Sans Serif" w:hAnsi="Roboto Light" w:cs="Microsoft Sans Serif"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6B18458D"/>
    <w:multiLevelType w:val="hybridMultilevel"/>
    <w:tmpl w:val="5CFEEB80"/>
    <w:lvl w:ilvl="0">
      <w:start w:val="1"/>
      <w:numFmt w:val="bullet"/>
      <w:lvlText w:val=""/>
      <w:lvlJc w:val="left"/>
      <w:pPr>
        <w:ind w:left="360" w:hanging="360"/>
      </w:pPr>
      <w:rPr>
        <w:rFonts w:ascii="Symbol" w:hAnsi="Symbol" w:hint="default"/>
      </w:rPr>
    </w:lvl>
    <w:lvl w:ilvl="1">
      <w:start w:val="0"/>
      <w:numFmt w:val="bullet"/>
      <w:lvlText w:val="-"/>
      <w:lvlJc w:val="left"/>
      <w:pPr>
        <w:ind w:left="1080" w:hanging="360"/>
      </w:pPr>
      <w:rPr>
        <w:rFonts w:ascii="Roboto Light" w:eastAsia="Microsoft Sans Serif" w:hAnsi="Roboto Light" w:cs="Microsoft Sans Serif"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6DE36EE3"/>
    <w:multiLevelType w:val="hybridMultilevel"/>
    <w:tmpl w:val="D542CC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71366CC6"/>
    <w:multiLevelType w:val="multilevel"/>
    <w:tmpl w:val="8F3E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4C649E"/>
    <w:multiLevelType w:val="hybridMultilevel"/>
    <w:tmpl w:val="8258E8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7FB06011"/>
    <w:multiLevelType w:val="hybridMultilevel"/>
    <w:tmpl w:val="5FDCDEA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22287439">
    <w:abstractNumId w:val="0"/>
  </w:num>
  <w:num w:numId="2" w16cid:durableId="1621492564">
    <w:abstractNumId w:val="3"/>
  </w:num>
  <w:num w:numId="3" w16cid:durableId="2003119876">
    <w:abstractNumId w:val="9"/>
  </w:num>
  <w:num w:numId="4" w16cid:durableId="194587801">
    <w:abstractNumId w:val="20"/>
  </w:num>
  <w:num w:numId="5" w16cid:durableId="2109890183">
    <w:abstractNumId w:val="24"/>
  </w:num>
  <w:num w:numId="6" w16cid:durableId="1091898455">
    <w:abstractNumId w:val="13"/>
  </w:num>
  <w:num w:numId="7" w16cid:durableId="1780492254">
    <w:abstractNumId w:val="2"/>
  </w:num>
  <w:num w:numId="8" w16cid:durableId="1246845127">
    <w:abstractNumId w:val="28"/>
  </w:num>
  <w:num w:numId="9" w16cid:durableId="1322270061">
    <w:abstractNumId w:val="11"/>
  </w:num>
  <w:num w:numId="10" w16cid:durableId="1947345301">
    <w:abstractNumId w:val="1"/>
  </w:num>
  <w:num w:numId="11" w16cid:durableId="955257273">
    <w:abstractNumId w:val="21"/>
  </w:num>
  <w:num w:numId="12" w16cid:durableId="1140919826">
    <w:abstractNumId w:val="27"/>
  </w:num>
  <w:num w:numId="13" w16cid:durableId="1371954603">
    <w:abstractNumId w:val="10"/>
  </w:num>
  <w:num w:numId="14" w16cid:durableId="390345189">
    <w:abstractNumId w:val="23"/>
  </w:num>
  <w:num w:numId="15" w16cid:durableId="1905141214">
    <w:abstractNumId w:val="29"/>
  </w:num>
  <w:num w:numId="16" w16cid:durableId="1147042714">
    <w:abstractNumId w:val="5"/>
  </w:num>
  <w:num w:numId="17" w16cid:durableId="1362703696">
    <w:abstractNumId w:val="30"/>
  </w:num>
  <w:num w:numId="18" w16cid:durableId="1541934204">
    <w:abstractNumId w:val="17"/>
  </w:num>
  <w:num w:numId="19" w16cid:durableId="1063453152">
    <w:abstractNumId w:val="6"/>
  </w:num>
  <w:num w:numId="20" w16cid:durableId="277027428">
    <w:abstractNumId w:val="8"/>
  </w:num>
  <w:num w:numId="21" w16cid:durableId="1748914796">
    <w:abstractNumId w:val="26"/>
  </w:num>
  <w:num w:numId="22" w16cid:durableId="1571843608">
    <w:abstractNumId w:val="25"/>
  </w:num>
  <w:num w:numId="23" w16cid:durableId="67776751">
    <w:abstractNumId w:val="4"/>
  </w:num>
  <w:num w:numId="24" w16cid:durableId="1582375185">
    <w:abstractNumId w:val="14"/>
  </w:num>
  <w:num w:numId="25" w16cid:durableId="648092966">
    <w:abstractNumId w:val="16"/>
  </w:num>
  <w:num w:numId="26" w16cid:durableId="1643578055">
    <w:abstractNumId w:val="18"/>
  </w:num>
  <w:num w:numId="27" w16cid:durableId="763186012">
    <w:abstractNumId w:val="12"/>
  </w:num>
  <w:num w:numId="28" w16cid:durableId="1600798785">
    <w:abstractNumId w:val="19"/>
  </w:num>
  <w:num w:numId="29" w16cid:durableId="1331250883">
    <w:abstractNumId w:val="22"/>
  </w:num>
  <w:num w:numId="30" w16cid:durableId="1587571340">
    <w:abstractNumId w:val="15"/>
  </w:num>
  <w:num w:numId="31" w16cid:durableId="4123596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CF"/>
    <w:rsid w:val="00000A5C"/>
    <w:rsid w:val="00001EDC"/>
    <w:rsid w:val="00005501"/>
    <w:rsid w:val="0001360A"/>
    <w:rsid w:val="00016A53"/>
    <w:rsid w:val="00017C2F"/>
    <w:rsid w:val="0002038E"/>
    <w:rsid w:val="00024D59"/>
    <w:rsid w:val="0002560C"/>
    <w:rsid w:val="00026013"/>
    <w:rsid w:val="00027275"/>
    <w:rsid w:val="00027DB8"/>
    <w:rsid w:val="00032D3C"/>
    <w:rsid w:val="00033366"/>
    <w:rsid w:val="000341FF"/>
    <w:rsid w:val="00036D68"/>
    <w:rsid w:val="00037BA2"/>
    <w:rsid w:val="00040EE6"/>
    <w:rsid w:val="000423E2"/>
    <w:rsid w:val="00045ECB"/>
    <w:rsid w:val="00047C0A"/>
    <w:rsid w:val="00051FF1"/>
    <w:rsid w:val="00052921"/>
    <w:rsid w:val="00052E72"/>
    <w:rsid w:val="00053176"/>
    <w:rsid w:val="00053797"/>
    <w:rsid w:val="0005428F"/>
    <w:rsid w:val="00055348"/>
    <w:rsid w:val="00056E1A"/>
    <w:rsid w:val="00057E35"/>
    <w:rsid w:val="000601A6"/>
    <w:rsid w:val="000627C9"/>
    <w:rsid w:val="00064B2C"/>
    <w:rsid w:val="00064FA9"/>
    <w:rsid w:val="00066388"/>
    <w:rsid w:val="000665A7"/>
    <w:rsid w:val="000671B4"/>
    <w:rsid w:val="000701A6"/>
    <w:rsid w:val="00070575"/>
    <w:rsid w:val="00071769"/>
    <w:rsid w:val="00071DCC"/>
    <w:rsid w:val="0007224E"/>
    <w:rsid w:val="00073576"/>
    <w:rsid w:val="00073EE7"/>
    <w:rsid w:val="0007482F"/>
    <w:rsid w:val="000752BE"/>
    <w:rsid w:val="00075F5E"/>
    <w:rsid w:val="0008195F"/>
    <w:rsid w:val="00082299"/>
    <w:rsid w:val="0008333E"/>
    <w:rsid w:val="00083B0D"/>
    <w:rsid w:val="00083CEC"/>
    <w:rsid w:val="0008506D"/>
    <w:rsid w:val="00085535"/>
    <w:rsid w:val="00085E9D"/>
    <w:rsid w:val="00090040"/>
    <w:rsid w:val="00090141"/>
    <w:rsid w:val="00094EA3"/>
    <w:rsid w:val="000A10A1"/>
    <w:rsid w:val="000A2462"/>
    <w:rsid w:val="000A3988"/>
    <w:rsid w:val="000A4485"/>
    <w:rsid w:val="000A63D1"/>
    <w:rsid w:val="000A719F"/>
    <w:rsid w:val="000B026D"/>
    <w:rsid w:val="000B1F5A"/>
    <w:rsid w:val="000B31C0"/>
    <w:rsid w:val="000B34B0"/>
    <w:rsid w:val="000B3F42"/>
    <w:rsid w:val="000C0245"/>
    <w:rsid w:val="000C03F0"/>
    <w:rsid w:val="000C0C45"/>
    <w:rsid w:val="000C4DA0"/>
    <w:rsid w:val="000C59DF"/>
    <w:rsid w:val="000C606A"/>
    <w:rsid w:val="000C63C4"/>
    <w:rsid w:val="000C644B"/>
    <w:rsid w:val="000D63C6"/>
    <w:rsid w:val="000E1386"/>
    <w:rsid w:val="000E174D"/>
    <w:rsid w:val="000E184D"/>
    <w:rsid w:val="000E23CD"/>
    <w:rsid w:val="000E250D"/>
    <w:rsid w:val="000E254B"/>
    <w:rsid w:val="000E268C"/>
    <w:rsid w:val="000E54CA"/>
    <w:rsid w:val="000F1A21"/>
    <w:rsid w:val="000F1E96"/>
    <w:rsid w:val="000F1EE8"/>
    <w:rsid w:val="000F2B3B"/>
    <w:rsid w:val="000F38E6"/>
    <w:rsid w:val="000F4A97"/>
    <w:rsid w:val="000F4F16"/>
    <w:rsid w:val="000F566E"/>
    <w:rsid w:val="000F5A5B"/>
    <w:rsid w:val="000F7492"/>
    <w:rsid w:val="00101C86"/>
    <w:rsid w:val="001039DC"/>
    <w:rsid w:val="0010740E"/>
    <w:rsid w:val="00107874"/>
    <w:rsid w:val="00110DF4"/>
    <w:rsid w:val="001114A4"/>
    <w:rsid w:val="0011259F"/>
    <w:rsid w:val="00113CF6"/>
    <w:rsid w:val="0011440B"/>
    <w:rsid w:val="00115189"/>
    <w:rsid w:val="00115599"/>
    <w:rsid w:val="00115EF5"/>
    <w:rsid w:val="001161F2"/>
    <w:rsid w:val="0011730D"/>
    <w:rsid w:val="00123142"/>
    <w:rsid w:val="001239B4"/>
    <w:rsid w:val="00127447"/>
    <w:rsid w:val="001277C2"/>
    <w:rsid w:val="00130CEC"/>
    <w:rsid w:val="0013440D"/>
    <w:rsid w:val="00135259"/>
    <w:rsid w:val="001359AD"/>
    <w:rsid w:val="00136D13"/>
    <w:rsid w:val="001374FF"/>
    <w:rsid w:val="00141A3D"/>
    <w:rsid w:val="00142255"/>
    <w:rsid w:val="00143E4F"/>
    <w:rsid w:val="00144F6A"/>
    <w:rsid w:val="00145F72"/>
    <w:rsid w:val="00147B6F"/>
    <w:rsid w:val="001511C5"/>
    <w:rsid w:val="00151F98"/>
    <w:rsid w:val="001520A6"/>
    <w:rsid w:val="00155A5F"/>
    <w:rsid w:val="00156C1E"/>
    <w:rsid w:val="00160F4C"/>
    <w:rsid w:val="001618EC"/>
    <w:rsid w:val="00161D0A"/>
    <w:rsid w:val="0016502F"/>
    <w:rsid w:val="001654DE"/>
    <w:rsid w:val="00167444"/>
    <w:rsid w:val="00167E10"/>
    <w:rsid w:val="001701DB"/>
    <w:rsid w:val="00171BEC"/>
    <w:rsid w:val="00174A02"/>
    <w:rsid w:val="00181C15"/>
    <w:rsid w:val="0018363C"/>
    <w:rsid w:val="00184247"/>
    <w:rsid w:val="001845D9"/>
    <w:rsid w:val="0018489D"/>
    <w:rsid w:val="00187637"/>
    <w:rsid w:val="001902B8"/>
    <w:rsid w:val="00191975"/>
    <w:rsid w:val="00191FE9"/>
    <w:rsid w:val="001923F2"/>
    <w:rsid w:val="0019435B"/>
    <w:rsid w:val="00194F82"/>
    <w:rsid w:val="00195663"/>
    <w:rsid w:val="00196F4D"/>
    <w:rsid w:val="00197469"/>
    <w:rsid w:val="001A1EDB"/>
    <w:rsid w:val="001A4969"/>
    <w:rsid w:val="001A6EA7"/>
    <w:rsid w:val="001B05A6"/>
    <w:rsid w:val="001B0C83"/>
    <w:rsid w:val="001C0D85"/>
    <w:rsid w:val="001C3D36"/>
    <w:rsid w:val="001C75B5"/>
    <w:rsid w:val="001D071D"/>
    <w:rsid w:val="001D60EF"/>
    <w:rsid w:val="001D678F"/>
    <w:rsid w:val="001D69CE"/>
    <w:rsid w:val="001D6ACC"/>
    <w:rsid w:val="001D6E8C"/>
    <w:rsid w:val="001E1B5B"/>
    <w:rsid w:val="001E224B"/>
    <w:rsid w:val="001E4DCE"/>
    <w:rsid w:val="001E57A0"/>
    <w:rsid w:val="001E6F76"/>
    <w:rsid w:val="001F1CF3"/>
    <w:rsid w:val="001F22C5"/>
    <w:rsid w:val="001F7DCF"/>
    <w:rsid w:val="0020029E"/>
    <w:rsid w:val="00200DFB"/>
    <w:rsid w:val="0020101A"/>
    <w:rsid w:val="0020112D"/>
    <w:rsid w:val="002029CB"/>
    <w:rsid w:val="0020319E"/>
    <w:rsid w:val="002041A2"/>
    <w:rsid w:val="00207957"/>
    <w:rsid w:val="00211F00"/>
    <w:rsid w:val="0021222F"/>
    <w:rsid w:val="00216E40"/>
    <w:rsid w:val="00224AF6"/>
    <w:rsid w:val="002258E8"/>
    <w:rsid w:val="002262EA"/>
    <w:rsid w:val="00231414"/>
    <w:rsid w:val="00234463"/>
    <w:rsid w:val="002376CD"/>
    <w:rsid w:val="00240536"/>
    <w:rsid w:val="00242D0B"/>
    <w:rsid w:val="00243FEE"/>
    <w:rsid w:val="00244542"/>
    <w:rsid w:val="00246409"/>
    <w:rsid w:val="002532A3"/>
    <w:rsid w:val="0025358C"/>
    <w:rsid w:val="00254310"/>
    <w:rsid w:val="002565DA"/>
    <w:rsid w:val="00257407"/>
    <w:rsid w:val="00257E3D"/>
    <w:rsid w:val="00261B84"/>
    <w:rsid w:val="00263179"/>
    <w:rsid w:val="00263239"/>
    <w:rsid w:val="00263BBF"/>
    <w:rsid w:val="002648B8"/>
    <w:rsid w:val="002648E7"/>
    <w:rsid w:val="00264F51"/>
    <w:rsid w:val="0026516F"/>
    <w:rsid w:val="00265F91"/>
    <w:rsid w:val="00266508"/>
    <w:rsid w:val="002666EA"/>
    <w:rsid w:val="00266A90"/>
    <w:rsid w:val="0027172D"/>
    <w:rsid w:val="00272685"/>
    <w:rsid w:val="00273811"/>
    <w:rsid w:val="00274CB3"/>
    <w:rsid w:val="00275B15"/>
    <w:rsid w:val="002768FB"/>
    <w:rsid w:val="002801A1"/>
    <w:rsid w:val="00281167"/>
    <w:rsid w:val="002813B4"/>
    <w:rsid w:val="002858F9"/>
    <w:rsid w:val="0028632D"/>
    <w:rsid w:val="00286336"/>
    <w:rsid w:val="00286EB6"/>
    <w:rsid w:val="002929BE"/>
    <w:rsid w:val="00293943"/>
    <w:rsid w:val="0029416F"/>
    <w:rsid w:val="002957D9"/>
    <w:rsid w:val="00296BCF"/>
    <w:rsid w:val="00296D7F"/>
    <w:rsid w:val="002A1D27"/>
    <w:rsid w:val="002A4D2E"/>
    <w:rsid w:val="002A63A2"/>
    <w:rsid w:val="002B04A4"/>
    <w:rsid w:val="002B0CA8"/>
    <w:rsid w:val="002B15C9"/>
    <w:rsid w:val="002B1CC3"/>
    <w:rsid w:val="002B40CF"/>
    <w:rsid w:val="002B5622"/>
    <w:rsid w:val="002B599D"/>
    <w:rsid w:val="002B5E19"/>
    <w:rsid w:val="002B6522"/>
    <w:rsid w:val="002B6B87"/>
    <w:rsid w:val="002B7BF9"/>
    <w:rsid w:val="002C298B"/>
    <w:rsid w:val="002C29D8"/>
    <w:rsid w:val="002C2AF7"/>
    <w:rsid w:val="002C3324"/>
    <w:rsid w:val="002C4D28"/>
    <w:rsid w:val="002C4F13"/>
    <w:rsid w:val="002C520D"/>
    <w:rsid w:val="002C5D85"/>
    <w:rsid w:val="002C6867"/>
    <w:rsid w:val="002C6C37"/>
    <w:rsid w:val="002C7EAE"/>
    <w:rsid w:val="002D0C4E"/>
    <w:rsid w:val="002D3D05"/>
    <w:rsid w:val="002D5458"/>
    <w:rsid w:val="002D6DD2"/>
    <w:rsid w:val="002E11A7"/>
    <w:rsid w:val="002E4AD5"/>
    <w:rsid w:val="002E786E"/>
    <w:rsid w:val="002F05C2"/>
    <w:rsid w:val="002F3404"/>
    <w:rsid w:val="002F465E"/>
    <w:rsid w:val="002F4827"/>
    <w:rsid w:val="002F4DB9"/>
    <w:rsid w:val="003029DC"/>
    <w:rsid w:val="00303ACD"/>
    <w:rsid w:val="00305363"/>
    <w:rsid w:val="00306058"/>
    <w:rsid w:val="003066ED"/>
    <w:rsid w:val="003071A9"/>
    <w:rsid w:val="003071FB"/>
    <w:rsid w:val="00307A92"/>
    <w:rsid w:val="00307B9A"/>
    <w:rsid w:val="003114CA"/>
    <w:rsid w:val="00311AE9"/>
    <w:rsid w:val="00315CF0"/>
    <w:rsid w:val="00316ED2"/>
    <w:rsid w:val="00320DA1"/>
    <w:rsid w:val="00322DCA"/>
    <w:rsid w:val="003239EF"/>
    <w:rsid w:val="0032669E"/>
    <w:rsid w:val="003353E5"/>
    <w:rsid w:val="00336B5B"/>
    <w:rsid w:val="00337173"/>
    <w:rsid w:val="003404AD"/>
    <w:rsid w:val="003429CE"/>
    <w:rsid w:val="00343128"/>
    <w:rsid w:val="003460F3"/>
    <w:rsid w:val="003472D3"/>
    <w:rsid w:val="00350BDF"/>
    <w:rsid w:val="00356211"/>
    <w:rsid w:val="003573C0"/>
    <w:rsid w:val="0036115F"/>
    <w:rsid w:val="003611C3"/>
    <w:rsid w:val="00365751"/>
    <w:rsid w:val="0037279C"/>
    <w:rsid w:val="0037281D"/>
    <w:rsid w:val="003756E4"/>
    <w:rsid w:val="00375B2B"/>
    <w:rsid w:val="0037601F"/>
    <w:rsid w:val="0037632C"/>
    <w:rsid w:val="00386A23"/>
    <w:rsid w:val="00387B3F"/>
    <w:rsid w:val="00391FE2"/>
    <w:rsid w:val="0039261D"/>
    <w:rsid w:val="00392917"/>
    <w:rsid w:val="00395B3B"/>
    <w:rsid w:val="00397320"/>
    <w:rsid w:val="00397822"/>
    <w:rsid w:val="003A08BD"/>
    <w:rsid w:val="003A0BA8"/>
    <w:rsid w:val="003A132C"/>
    <w:rsid w:val="003A332F"/>
    <w:rsid w:val="003A3B0B"/>
    <w:rsid w:val="003A724C"/>
    <w:rsid w:val="003A75D0"/>
    <w:rsid w:val="003B29A0"/>
    <w:rsid w:val="003B2D38"/>
    <w:rsid w:val="003B37E9"/>
    <w:rsid w:val="003B3B3B"/>
    <w:rsid w:val="003B3D05"/>
    <w:rsid w:val="003B4A06"/>
    <w:rsid w:val="003B4B6F"/>
    <w:rsid w:val="003B5291"/>
    <w:rsid w:val="003B6621"/>
    <w:rsid w:val="003C0168"/>
    <w:rsid w:val="003C0365"/>
    <w:rsid w:val="003C1E2A"/>
    <w:rsid w:val="003C293E"/>
    <w:rsid w:val="003C2F7A"/>
    <w:rsid w:val="003C7DA5"/>
    <w:rsid w:val="003D0899"/>
    <w:rsid w:val="003D1EC4"/>
    <w:rsid w:val="003D3460"/>
    <w:rsid w:val="003D39BD"/>
    <w:rsid w:val="003D4EF3"/>
    <w:rsid w:val="003D6A3A"/>
    <w:rsid w:val="003E1DE5"/>
    <w:rsid w:val="003E24B9"/>
    <w:rsid w:val="003E3F49"/>
    <w:rsid w:val="003E4A1A"/>
    <w:rsid w:val="003E5837"/>
    <w:rsid w:val="003E5E5E"/>
    <w:rsid w:val="003E7AAD"/>
    <w:rsid w:val="003F2D43"/>
    <w:rsid w:val="003F35A4"/>
    <w:rsid w:val="003F4AA7"/>
    <w:rsid w:val="003F5D67"/>
    <w:rsid w:val="003F6031"/>
    <w:rsid w:val="003F6077"/>
    <w:rsid w:val="003F7693"/>
    <w:rsid w:val="003F77AF"/>
    <w:rsid w:val="00403EFE"/>
    <w:rsid w:val="00405566"/>
    <w:rsid w:val="004055CA"/>
    <w:rsid w:val="004105CE"/>
    <w:rsid w:val="00411984"/>
    <w:rsid w:val="004144DF"/>
    <w:rsid w:val="00414AFB"/>
    <w:rsid w:val="00420923"/>
    <w:rsid w:val="004209B7"/>
    <w:rsid w:val="00421EE6"/>
    <w:rsid w:val="00423CDC"/>
    <w:rsid w:val="0042486F"/>
    <w:rsid w:val="004248F8"/>
    <w:rsid w:val="00425906"/>
    <w:rsid w:val="00425D42"/>
    <w:rsid w:val="00427033"/>
    <w:rsid w:val="004321E2"/>
    <w:rsid w:val="00432AB9"/>
    <w:rsid w:val="00432F66"/>
    <w:rsid w:val="00433D4D"/>
    <w:rsid w:val="00435442"/>
    <w:rsid w:val="004361D0"/>
    <w:rsid w:val="004371CE"/>
    <w:rsid w:val="00437B9C"/>
    <w:rsid w:val="00444490"/>
    <w:rsid w:val="00444491"/>
    <w:rsid w:val="0045151D"/>
    <w:rsid w:val="00451CBC"/>
    <w:rsid w:val="00452E57"/>
    <w:rsid w:val="00453150"/>
    <w:rsid w:val="004540E1"/>
    <w:rsid w:val="00454CD0"/>
    <w:rsid w:val="00456A62"/>
    <w:rsid w:val="00457B5F"/>
    <w:rsid w:val="00460542"/>
    <w:rsid w:val="004630F6"/>
    <w:rsid w:val="00465597"/>
    <w:rsid w:val="00467143"/>
    <w:rsid w:val="00467588"/>
    <w:rsid w:val="00470215"/>
    <w:rsid w:val="00470E9D"/>
    <w:rsid w:val="00471BA8"/>
    <w:rsid w:val="00473209"/>
    <w:rsid w:val="0047455E"/>
    <w:rsid w:val="00474650"/>
    <w:rsid w:val="0047489D"/>
    <w:rsid w:val="00482C26"/>
    <w:rsid w:val="0048529C"/>
    <w:rsid w:val="00486CA0"/>
    <w:rsid w:val="00490147"/>
    <w:rsid w:val="004915A4"/>
    <w:rsid w:val="004915C3"/>
    <w:rsid w:val="00491E49"/>
    <w:rsid w:val="004920B4"/>
    <w:rsid w:val="004925E7"/>
    <w:rsid w:val="00492F95"/>
    <w:rsid w:val="0049360B"/>
    <w:rsid w:val="004955B6"/>
    <w:rsid w:val="00496551"/>
    <w:rsid w:val="00496AA5"/>
    <w:rsid w:val="004977D7"/>
    <w:rsid w:val="004A0258"/>
    <w:rsid w:val="004A0F6E"/>
    <w:rsid w:val="004A2D67"/>
    <w:rsid w:val="004A42FF"/>
    <w:rsid w:val="004A52F1"/>
    <w:rsid w:val="004A7727"/>
    <w:rsid w:val="004B0B33"/>
    <w:rsid w:val="004B120F"/>
    <w:rsid w:val="004B1E48"/>
    <w:rsid w:val="004B356C"/>
    <w:rsid w:val="004B40E0"/>
    <w:rsid w:val="004B6BAC"/>
    <w:rsid w:val="004C18A2"/>
    <w:rsid w:val="004C372F"/>
    <w:rsid w:val="004C388B"/>
    <w:rsid w:val="004D0D36"/>
    <w:rsid w:val="004D1520"/>
    <w:rsid w:val="004D2E6A"/>
    <w:rsid w:val="004D4B19"/>
    <w:rsid w:val="004D5C44"/>
    <w:rsid w:val="004D6178"/>
    <w:rsid w:val="004D6B11"/>
    <w:rsid w:val="004D7551"/>
    <w:rsid w:val="004E10B2"/>
    <w:rsid w:val="004E1647"/>
    <w:rsid w:val="004E1B3D"/>
    <w:rsid w:val="004E2B8B"/>
    <w:rsid w:val="004E4E23"/>
    <w:rsid w:val="004E5E58"/>
    <w:rsid w:val="004E686F"/>
    <w:rsid w:val="004F1A44"/>
    <w:rsid w:val="004F3248"/>
    <w:rsid w:val="004F49C6"/>
    <w:rsid w:val="004F5378"/>
    <w:rsid w:val="004F601F"/>
    <w:rsid w:val="004F6BD7"/>
    <w:rsid w:val="004F7411"/>
    <w:rsid w:val="00500B8A"/>
    <w:rsid w:val="00501AA3"/>
    <w:rsid w:val="00502C2B"/>
    <w:rsid w:val="005110DF"/>
    <w:rsid w:val="0051142E"/>
    <w:rsid w:val="0051306C"/>
    <w:rsid w:val="00513752"/>
    <w:rsid w:val="00514A87"/>
    <w:rsid w:val="0051682C"/>
    <w:rsid w:val="00516E3D"/>
    <w:rsid w:val="00516EB9"/>
    <w:rsid w:val="00517131"/>
    <w:rsid w:val="005171D7"/>
    <w:rsid w:val="0052174D"/>
    <w:rsid w:val="00522E93"/>
    <w:rsid w:val="00527FD7"/>
    <w:rsid w:val="00531294"/>
    <w:rsid w:val="005316DB"/>
    <w:rsid w:val="00531CF3"/>
    <w:rsid w:val="00531ED3"/>
    <w:rsid w:val="00534AD8"/>
    <w:rsid w:val="005351C0"/>
    <w:rsid w:val="0053583B"/>
    <w:rsid w:val="00543798"/>
    <w:rsid w:val="005443D2"/>
    <w:rsid w:val="00544638"/>
    <w:rsid w:val="00544D93"/>
    <w:rsid w:val="005452B8"/>
    <w:rsid w:val="0054658A"/>
    <w:rsid w:val="0054706D"/>
    <w:rsid w:val="00547197"/>
    <w:rsid w:val="00547AAE"/>
    <w:rsid w:val="00550514"/>
    <w:rsid w:val="00552AF7"/>
    <w:rsid w:val="00553F00"/>
    <w:rsid w:val="005560D4"/>
    <w:rsid w:val="00563150"/>
    <w:rsid w:val="00565AFA"/>
    <w:rsid w:val="005665CB"/>
    <w:rsid w:val="00573360"/>
    <w:rsid w:val="0057381E"/>
    <w:rsid w:val="005747DE"/>
    <w:rsid w:val="005754E6"/>
    <w:rsid w:val="00575FF3"/>
    <w:rsid w:val="00577F4E"/>
    <w:rsid w:val="0058147D"/>
    <w:rsid w:val="00581901"/>
    <w:rsid w:val="00583028"/>
    <w:rsid w:val="0058324B"/>
    <w:rsid w:val="0058673E"/>
    <w:rsid w:val="00586762"/>
    <w:rsid w:val="00586777"/>
    <w:rsid w:val="0058767F"/>
    <w:rsid w:val="00591039"/>
    <w:rsid w:val="00591408"/>
    <w:rsid w:val="005923C2"/>
    <w:rsid w:val="00593F11"/>
    <w:rsid w:val="005944EE"/>
    <w:rsid w:val="00594EBD"/>
    <w:rsid w:val="00595DE5"/>
    <w:rsid w:val="00596529"/>
    <w:rsid w:val="005966B9"/>
    <w:rsid w:val="00596B1E"/>
    <w:rsid w:val="00596CDC"/>
    <w:rsid w:val="00597326"/>
    <w:rsid w:val="005A00B2"/>
    <w:rsid w:val="005A040E"/>
    <w:rsid w:val="005A1602"/>
    <w:rsid w:val="005A26C5"/>
    <w:rsid w:val="005A312E"/>
    <w:rsid w:val="005A3C37"/>
    <w:rsid w:val="005A41B7"/>
    <w:rsid w:val="005A493E"/>
    <w:rsid w:val="005A4F24"/>
    <w:rsid w:val="005B0F3B"/>
    <w:rsid w:val="005B3B4A"/>
    <w:rsid w:val="005B46D1"/>
    <w:rsid w:val="005B52F7"/>
    <w:rsid w:val="005B599D"/>
    <w:rsid w:val="005B6E2F"/>
    <w:rsid w:val="005B75DC"/>
    <w:rsid w:val="005C091B"/>
    <w:rsid w:val="005C2C2B"/>
    <w:rsid w:val="005C2FBD"/>
    <w:rsid w:val="005C3E30"/>
    <w:rsid w:val="005C457C"/>
    <w:rsid w:val="005C678E"/>
    <w:rsid w:val="005C7C97"/>
    <w:rsid w:val="005C7DDA"/>
    <w:rsid w:val="005D04A0"/>
    <w:rsid w:val="005D08F0"/>
    <w:rsid w:val="005D140F"/>
    <w:rsid w:val="005D2283"/>
    <w:rsid w:val="005D5C40"/>
    <w:rsid w:val="005D6B98"/>
    <w:rsid w:val="005D7D5B"/>
    <w:rsid w:val="005E0437"/>
    <w:rsid w:val="005E0BD3"/>
    <w:rsid w:val="005E44B6"/>
    <w:rsid w:val="005E5389"/>
    <w:rsid w:val="005E7685"/>
    <w:rsid w:val="005F00D2"/>
    <w:rsid w:val="005F56CD"/>
    <w:rsid w:val="005F6054"/>
    <w:rsid w:val="006005B1"/>
    <w:rsid w:val="00600B20"/>
    <w:rsid w:val="006019F5"/>
    <w:rsid w:val="00603C4A"/>
    <w:rsid w:val="00604455"/>
    <w:rsid w:val="006049F0"/>
    <w:rsid w:val="0060624C"/>
    <w:rsid w:val="00606359"/>
    <w:rsid w:val="00612B30"/>
    <w:rsid w:val="0061600D"/>
    <w:rsid w:val="00621669"/>
    <w:rsid w:val="0062328C"/>
    <w:rsid w:val="00623567"/>
    <w:rsid w:val="00624ABD"/>
    <w:rsid w:val="0062560B"/>
    <w:rsid w:val="00626557"/>
    <w:rsid w:val="006305DD"/>
    <w:rsid w:val="006329BB"/>
    <w:rsid w:val="00633DD8"/>
    <w:rsid w:val="00634923"/>
    <w:rsid w:val="00634BCA"/>
    <w:rsid w:val="006410EC"/>
    <w:rsid w:val="00643C34"/>
    <w:rsid w:val="006441E0"/>
    <w:rsid w:val="006447EF"/>
    <w:rsid w:val="0064564C"/>
    <w:rsid w:val="006459C6"/>
    <w:rsid w:val="0064643B"/>
    <w:rsid w:val="0064794B"/>
    <w:rsid w:val="00651826"/>
    <w:rsid w:val="00651BC4"/>
    <w:rsid w:val="00651FD9"/>
    <w:rsid w:val="00652832"/>
    <w:rsid w:val="00654C61"/>
    <w:rsid w:val="00656981"/>
    <w:rsid w:val="0066019C"/>
    <w:rsid w:val="00662F0E"/>
    <w:rsid w:val="00663DBA"/>
    <w:rsid w:val="00664F41"/>
    <w:rsid w:val="00665761"/>
    <w:rsid w:val="0067165E"/>
    <w:rsid w:val="00672651"/>
    <w:rsid w:val="00673163"/>
    <w:rsid w:val="00674636"/>
    <w:rsid w:val="00674DDC"/>
    <w:rsid w:val="00676A95"/>
    <w:rsid w:val="00680112"/>
    <w:rsid w:val="006820A6"/>
    <w:rsid w:val="00684B44"/>
    <w:rsid w:val="00686D85"/>
    <w:rsid w:val="00687BB0"/>
    <w:rsid w:val="00690525"/>
    <w:rsid w:val="00690DD0"/>
    <w:rsid w:val="006920E6"/>
    <w:rsid w:val="00692411"/>
    <w:rsid w:val="00692FB6"/>
    <w:rsid w:val="006955DC"/>
    <w:rsid w:val="0069644B"/>
    <w:rsid w:val="00697FE6"/>
    <w:rsid w:val="006A1490"/>
    <w:rsid w:val="006A3F22"/>
    <w:rsid w:val="006A41A1"/>
    <w:rsid w:val="006A5A32"/>
    <w:rsid w:val="006A5BD5"/>
    <w:rsid w:val="006A651E"/>
    <w:rsid w:val="006A6873"/>
    <w:rsid w:val="006A6986"/>
    <w:rsid w:val="006A71D6"/>
    <w:rsid w:val="006A7344"/>
    <w:rsid w:val="006B05C5"/>
    <w:rsid w:val="006B4CC8"/>
    <w:rsid w:val="006B75A6"/>
    <w:rsid w:val="006B75D0"/>
    <w:rsid w:val="006B7E24"/>
    <w:rsid w:val="006C1DBE"/>
    <w:rsid w:val="006C30C3"/>
    <w:rsid w:val="006C4C3A"/>
    <w:rsid w:val="006C4CD0"/>
    <w:rsid w:val="006C7DC2"/>
    <w:rsid w:val="006D68EC"/>
    <w:rsid w:val="006D6BC0"/>
    <w:rsid w:val="006D7BA4"/>
    <w:rsid w:val="006E1032"/>
    <w:rsid w:val="006E149B"/>
    <w:rsid w:val="006E2267"/>
    <w:rsid w:val="006E7E12"/>
    <w:rsid w:val="006E7FD6"/>
    <w:rsid w:val="006F0891"/>
    <w:rsid w:val="006F31DB"/>
    <w:rsid w:val="006F3368"/>
    <w:rsid w:val="006F3C7E"/>
    <w:rsid w:val="006F459B"/>
    <w:rsid w:val="006F556C"/>
    <w:rsid w:val="006F74E7"/>
    <w:rsid w:val="006F7617"/>
    <w:rsid w:val="006F795B"/>
    <w:rsid w:val="007014B4"/>
    <w:rsid w:val="00703C15"/>
    <w:rsid w:val="0070703F"/>
    <w:rsid w:val="00707143"/>
    <w:rsid w:val="00707CAF"/>
    <w:rsid w:val="00710202"/>
    <w:rsid w:val="00710ECF"/>
    <w:rsid w:val="00711089"/>
    <w:rsid w:val="00711C83"/>
    <w:rsid w:val="00716262"/>
    <w:rsid w:val="007165BD"/>
    <w:rsid w:val="00717383"/>
    <w:rsid w:val="00717386"/>
    <w:rsid w:val="00717EE3"/>
    <w:rsid w:val="00722480"/>
    <w:rsid w:val="00722584"/>
    <w:rsid w:val="007243CC"/>
    <w:rsid w:val="007248C0"/>
    <w:rsid w:val="007249BC"/>
    <w:rsid w:val="00724FA2"/>
    <w:rsid w:val="00725433"/>
    <w:rsid w:val="00725969"/>
    <w:rsid w:val="007268AE"/>
    <w:rsid w:val="00730DCC"/>
    <w:rsid w:val="00730DDE"/>
    <w:rsid w:val="00730F9B"/>
    <w:rsid w:val="00733574"/>
    <w:rsid w:val="00733823"/>
    <w:rsid w:val="00734B33"/>
    <w:rsid w:val="00735292"/>
    <w:rsid w:val="007356E5"/>
    <w:rsid w:val="007358F2"/>
    <w:rsid w:val="00735C49"/>
    <w:rsid w:val="00736430"/>
    <w:rsid w:val="00736BCD"/>
    <w:rsid w:val="00736BD8"/>
    <w:rsid w:val="0073794C"/>
    <w:rsid w:val="00744A25"/>
    <w:rsid w:val="00744BBA"/>
    <w:rsid w:val="00753ECB"/>
    <w:rsid w:val="00754649"/>
    <w:rsid w:val="0075472D"/>
    <w:rsid w:val="00755115"/>
    <w:rsid w:val="00755926"/>
    <w:rsid w:val="0075699C"/>
    <w:rsid w:val="00760707"/>
    <w:rsid w:val="00761D60"/>
    <w:rsid w:val="00764C8F"/>
    <w:rsid w:val="00765538"/>
    <w:rsid w:val="007655A7"/>
    <w:rsid w:val="00765944"/>
    <w:rsid w:val="007728F3"/>
    <w:rsid w:val="00773542"/>
    <w:rsid w:val="00774E4C"/>
    <w:rsid w:val="007752CD"/>
    <w:rsid w:val="00780EF8"/>
    <w:rsid w:val="00781845"/>
    <w:rsid w:val="00781F11"/>
    <w:rsid w:val="00783851"/>
    <w:rsid w:val="00783E25"/>
    <w:rsid w:val="007841FD"/>
    <w:rsid w:val="007843E9"/>
    <w:rsid w:val="00785D07"/>
    <w:rsid w:val="00787E68"/>
    <w:rsid w:val="00787F11"/>
    <w:rsid w:val="007915B0"/>
    <w:rsid w:val="00792F11"/>
    <w:rsid w:val="00794871"/>
    <w:rsid w:val="00795994"/>
    <w:rsid w:val="00796E3E"/>
    <w:rsid w:val="0079780E"/>
    <w:rsid w:val="007A4C53"/>
    <w:rsid w:val="007A5C32"/>
    <w:rsid w:val="007A78F8"/>
    <w:rsid w:val="007A79DC"/>
    <w:rsid w:val="007B2365"/>
    <w:rsid w:val="007B4924"/>
    <w:rsid w:val="007B5AD8"/>
    <w:rsid w:val="007B5E7D"/>
    <w:rsid w:val="007B7F3F"/>
    <w:rsid w:val="007C2DB7"/>
    <w:rsid w:val="007C528B"/>
    <w:rsid w:val="007C76BA"/>
    <w:rsid w:val="007C7ED9"/>
    <w:rsid w:val="007D2A32"/>
    <w:rsid w:val="007D4EE9"/>
    <w:rsid w:val="007D51CF"/>
    <w:rsid w:val="007D6498"/>
    <w:rsid w:val="007E2A97"/>
    <w:rsid w:val="007E4D66"/>
    <w:rsid w:val="007E564F"/>
    <w:rsid w:val="007E756F"/>
    <w:rsid w:val="007F0EB1"/>
    <w:rsid w:val="007F1C2F"/>
    <w:rsid w:val="007F2872"/>
    <w:rsid w:val="007F34D7"/>
    <w:rsid w:val="007F3DA9"/>
    <w:rsid w:val="007F4861"/>
    <w:rsid w:val="00800321"/>
    <w:rsid w:val="00801C93"/>
    <w:rsid w:val="0080218C"/>
    <w:rsid w:val="00803488"/>
    <w:rsid w:val="00803782"/>
    <w:rsid w:val="00804C06"/>
    <w:rsid w:val="00804D71"/>
    <w:rsid w:val="00811A24"/>
    <w:rsid w:val="0081260D"/>
    <w:rsid w:val="00813E16"/>
    <w:rsid w:val="00814905"/>
    <w:rsid w:val="00815207"/>
    <w:rsid w:val="00816A20"/>
    <w:rsid w:val="008171EF"/>
    <w:rsid w:val="00820025"/>
    <w:rsid w:val="008209E3"/>
    <w:rsid w:val="00820AC6"/>
    <w:rsid w:val="00824266"/>
    <w:rsid w:val="008245DA"/>
    <w:rsid w:val="00826C10"/>
    <w:rsid w:val="008273E9"/>
    <w:rsid w:val="0083057B"/>
    <w:rsid w:val="0083269D"/>
    <w:rsid w:val="00833624"/>
    <w:rsid w:val="00833774"/>
    <w:rsid w:val="00833FCB"/>
    <w:rsid w:val="00834BE0"/>
    <w:rsid w:val="00834FE8"/>
    <w:rsid w:val="00835069"/>
    <w:rsid w:val="00837C48"/>
    <w:rsid w:val="00840428"/>
    <w:rsid w:val="00842DDD"/>
    <w:rsid w:val="00843601"/>
    <w:rsid w:val="008445F2"/>
    <w:rsid w:val="00844D44"/>
    <w:rsid w:val="00845CB0"/>
    <w:rsid w:val="008469AA"/>
    <w:rsid w:val="008469FC"/>
    <w:rsid w:val="00852115"/>
    <w:rsid w:val="00852C1A"/>
    <w:rsid w:val="00853289"/>
    <w:rsid w:val="00853F94"/>
    <w:rsid w:val="00855374"/>
    <w:rsid w:val="00856E01"/>
    <w:rsid w:val="008609C6"/>
    <w:rsid w:val="0086280A"/>
    <w:rsid w:val="0086364E"/>
    <w:rsid w:val="00863ADE"/>
    <w:rsid w:val="00863E61"/>
    <w:rsid w:val="00864BBC"/>
    <w:rsid w:val="00870969"/>
    <w:rsid w:val="00871432"/>
    <w:rsid w:val="00872A4B"/>
    <w:rsid w:val="00875BBA"/>
    <w:rsid w:val="00875EC7"/>
    <w:rsid w:val="00876767"/>
    <w:rsid w:val="00876770"/>
    <w:rsid w:val="008772C9"/>
    <w:rsid w:val="00877FFC"/>
    <w:rsid w:val="008813FC"/>
    <w:rsid w:val="008818CA"/>
    <w:rsid w:val="008836C9"/>
    <w:rsid w:val="008853A4"/>
    <w:rsid w:val="008856D3"/>
    <w:rsid w:val="00885899"/>
    <w:rsid w:val="00885BC5"/>
    <w:rsid w:val="008867BD"/>
    <w:rsid w:val="008868FD"/>
    <w:rsid w:val="00886F45"/>
    <w:rsid w:val="00890CFC"/>
    <w:rsid w:val="0089350C"/>
    <w:rsid w:val="00893753"/>
    <w:rsid w:val="00893854"/>
    <w:rsid w:val="00896288"/>
    <w:rsid w:val="008967A9"/>
    <w:rsid w:val="00897724"/>
    <w:rsid w:val="008A1B75"/>
    <w:rsid w:val="008A21B8"/>
    <w:rsid w:val="008A3DFF"/>
    <w:rsid w:val="008A42B5"/>
    <w:rsid w:val="008A5A5C"/>
    <w:rsid w:val="008A790D"/>
    <w:rsid w:val="008A7EA9"/>
    <w:rsid w:val="008B0BE7"/>
    <w:rsid w:val="008B53F5"/>
    <w:rsid w:val="008B7015"/>
    <w:rsid w:val="008C1A91"/>
    <w:rsid w:val="008C1CEA"/>
    <w:rsid w:val="008C1EB6"/>
    <w:rsid w:val="008C237D"/>
    <w:rsid w:val="008C4DA9"/>
    <w:rsid w:val="008C7615"/>
    <w:rsid w:val="008C7655"/>
    <w:rsid w:val="008D0A27"/>
    <w:rsid w:val="008D1962"/>
    <w:rsid w:val="008D610C"/>
    <w:rsid w:val="008D6226"/>
    <w:rsid w:val="008D6DB6"/>
    <w:rsid w:val="008E015B"/>
    <w:rsid w:val="008E44E7"/>
    <w:rsid w:val="008E5D3E"/>
    <w:rsid w:val="008E6AF6"/>
    <w:rsid w:val="008E7D64"/>
    <w:rsid w:val="008F195A"/>
    <w:rsid w:val="008F220C"/>
    <w:rsid w:val="008F2F07"/>
    <w:rsid w:val="008F68EB"/>
    <w:rsid w:val="00900BCA"/>
    <w:rsid w:val="00902998"/>
    <w:rsid w:val="00905397"/>
    <w:rsid w:val="009102A9"/>
    <w:rsid w:val="00911149"/>
    <w:rsid w:val="00915F84"/>
    <w:rsid w:val="0091617B"/>
    <w:rsid w:val="00917AB4"/>
    <w:rsid w:val="00920038"/>
    <w:rsid w:val="00920390"/>
    <w:rsid w:val="00922739"/>
    <w:rsid w:val="00923202"/>
    <w:rsid w:val="00923910"/>
    <w:rsid w:val="009241ED"/>
    <w:rsid w:val="00924234"/>
    <w:rsid w:val="0092484D"/>
    <w:rsid w:val="00925CFD"/>
    <w:rsid w:val="00932ED7"/>
    <w:rsid w:val="00936A7A"/>
    <w:rsid w:val="00940CE5"/>
    <w:rsid w:val="00940DCA"/>
    <w:rsid w:val="00942559"/>
    <w:rsid w:val="009467D3"/>
    <w:rsid w:val="00950E7B"/>
    <w:rsid w:val="00952798"/>
    <w:rsid w:val="00952A2C"/>
    <w:rsid w:val="00953881"/>
    <w:rsid w:val="00954AE3"/>
    <w:rsid w:val="00954B6E"/>
    <w:rsid w:val="00954E8C"/>
    <w:rsid w:val="00955047"/>
    <w:rsid w:val="009558FD"/>
    <w:rsid w:val="00960DEB"/>
    <w:rsid w:val="009632F7"/>
    <w:rsid w:val="0096500E"/>
    <w:rsid w:val="0096699A"/>
    <w:rsid w:val="00967213"/>
    <w:rsid w:val="00970174"/>
    <w:rsid w:val="00971E83"/>
    <w:rsid w:val="00974AD3"/>
    <w:rsid w:val="009756C1"/>
    <w:rsid w:val="00975749"/>
    <w:rsid w:val="00977418"/>
    <w:rsid w:val="00977436"/>
    <w:rsid w:val="00981099"/>
    <w:rsid w:val="00984D22"/>
    <w:rsid w:val="00984E05"/>
    <w:rsid w:val="009862A6"/>
    <w:rsid w:val="009916ED"/>
    <w:rsid w:val="009941BB"/>
    <w:rsid w:val="00994368"/>
    <w:rsid w:val="00995A03"/>
    <w:rsid w:val="00995C7E"/>
    <w:rsid w:val="009A1AE5"/>
    <w:rsid w:val="009A78CB"/>
    <w:rsid w:val="009B0513"/>
    <w:rsid w:val="009B06AB"/>
    <w:rsid w:val="009B13F7"/>
    <w:rsid w:val="009B3E45"/>
    <w:rsid w:val="009B4B95"/>
    <w:rsid w:val="009B51C4"/>
    <w:rsid w:val="009B55F1"/>
    <w:rsid w:val="009C0E24"/>
    <w:rsid w:val="009C1429"/>
    <w:rsid w:val="009C2C06"/>
    <w:rsid w:val="009C3F10"/>
    <w:rsid w:val="009C7734"/>
    <w:rsid w:val="009C7E22"/>
    <w:rsid w:val="009D05A0"/>
    <w:rsid w:val="009D2DD9"/>
    <w:rsid w:val="009D2EEB"/>
    <w:rsid w:val="009D32B2"/>
    <w:rsid w:val="009D43F5"/>
    <w:rsid w:val="009D4615"/>
    <w:rsid w:val="009D7F88"/>
    <w:rsid w:val="009E03FC"/>
    <w:rsid w:val="009E176B"/>
    <w:rsid w:val="009E2169"/>
    <w:rsid w:val="009E29D0"/>
    <w:rsid w:val="009E2BF9"/>
    <w:rsid w:val="009E62CE"/>
    <w:rsid w:val="009E738D"/>
    <w:rsid w:val="009F4384"/>
    <w:rsid w:val="009F43E2"/>
    <w:rsid w:val="009F5455"/>
    <w:rsid w:val="009F67E0"/>
    <w:rsid w:val="009F6ED6"/>
    <w:rsid w:val="009F78A0"/>
    <w:rsid w:val="00A0029D"/>
    <w:rsid w:val="00A01971"/>
    <w:rsid w:val="00A03709"/>
    <w:rsid w:val="00A03A44"/>
    <w:rsid w:val="00A04C9A"/>
    <w:rsid w:val="00A11377"/>
    <w:rsid w:val="00A116B5"/>
    <w:rsid w:val="00A14F5B"/>
    <w:rsid w:val="00A160F1"/>
    <w:rsid w:val="00A162A3"/>
    <w:rsid w:val="00A17421"/>
    <w:rsid w:val="00A17993"/>
    <w:rsid w:val="00A208A1"/>
    <w:rsid w:val="00A21913"/>
    <w:rsid w:val="00A21FCE"/>
    <w:rsid w:val="00A23FEE"/>
    <w:rsid w:val="00A30535"/>
    <w:rsid w:val="00A322A7"/>
    <w:rsid w:val="00A352C9"/>
    <w:rsid w:val="00A37A07"/>
    <w:rsid w:val="00A44575"/>
    <w:rsid w:val="00A45F76"/>
    <w:rsid w:val="00A4641E"/>
    <w:rsid w:val="00A467A1"/>
    <w:rsid w:val="00A47232"/>
    <w:rsid w:val="00A47FDA"/>
    <w:rsid w:val="00A5144F"/>
    <w:rsid w:val="00A51B41"/>
    <w:rsid w:val="00A52085"/>
    <w:rsid w:val="00A53B7E"/>
    <w:rsid w:val="00A54BDD"/>
    <w:rsid w:val="00A55A05"/>
    <w:rsid w:val="00A5639C"/>
    <w:rsid w:val="00A571B7"/>
    <w:rsid w:val="00A5733D"/>
    <w:rsid w:val="00A576C1"/>
    <w:rsid w:val="00A611CC"/>
    <w:rsid w:val="00A615E9"/>
    <w:rsid w:val="00A62A4C"/>
    <w:rsid w:val="00A64B72"/>
    <w:rsid w:val="00A660FA"/>
    <w:rsid w:val="00A669B3"/>
    <w:rsid w:val="00A66CBF"/>
    <w:rsid w:val="00A675AA"/>
    <w:rsid w:val="00A7121D"/>
    <w:rsid w:val="00A72D3B"/>
    <w:rsid w:val="00A72D57"/>
    <w:rsid w:val="00A74629"/>
    <w:rsid w:val="00A770DF"/>
    <w:rsid w:val="00A777B8"/>
    <w:rsid w:val="00A77900"/>
    <w:rsid w:val="00A80AA8"/>
    <w:rsid w:val="00A81797"/>
    <w:rsid w:val="00A84C63"/>
    <w:rsid w:val="00A85998"/>
    <w:rsid w:val="00A868BF"/>
    <w:rsid w:val="00A87FF6"/>
    <w:rsid w:val="00A90845"/>
    <w:rsid w:val="00A91D17"/>
    <w:rsid w:val="00A92019"/>
    <w:rsid w:val="00A93141"/>
    <w:rsid w:val="00A94FCE"/>
    <w:rsid w:val="00A961A4"/>
    <w:rsid w:val="00A96A26"/>
    <w:rsid w:val="00AA02C6"/>
    <w:rsid w:val="00AA1B30"/>
    <w:rsid w:val="00AA1C1E"/>
    <w:rsid w:val="00AA1EFE"/>
    <w:rsid w:val="00AA2F12"/>
    <w:rsid w:val="00AA30B7"/>
    <w:rsid w:val="00AA4311"/>
    <w:rsid w:val="00AA4D56"/>
    <w:rsid w:val="00AA79B3"/>
    <w:rsid w:val="00AB013F"/>
    <w:rsid w:val="00AB18C7"/>
    <w:rsid w:val="00AB1F30"/>
    <w:rsid w:val="00AB3355"/>
    <w:rsid w:val="00AB368E"/>
    <w:rsid w:val="00AB4FB5"/>
    <w:rsid w:val="00AB50D7"/>
    <w:rsid w:val="00AB7928"/>
    <w:rsid w:val="00AC0B69"/>
    <w:rsid w:val="00AC1D00"/>
    <w:rsid w:val="00AC29E0"/>
    <w:rsid w:val="00AC44E2"/>
    <w:rsid w:val="00AC4C29"/>
    <w:rsid w:val="00AC615D"/>
    <w:rsid w:val="00AC7477"/>
    <w:rsid w:val="00AD37F9"/>
    <w:rsid w:val="00AE0237"/>
    <w:rsid w:val="00AE30E9"/>
    <w:rsid w:val="00AE36D3"/>
    <w:rsid w:val="00AE667C"/>
    <w:rsid w:val="00AF14A2"/>
    <w:rsid w:val="00AF372B"/>
    <w:rsid w:val="00AF4AD4"/>
    <w:rsid w:val="00AF4B1E"/>
    <w:rsid w:val="00AF5E13"/>
    <w:rsid w:val="00AF75F3"/>
    <w:rsid w:val="00B011BF"/>
    <w:rsid w:val="00B02F2C"/>
    <w:rsid w:val="00B03CCA"/>
    <w:rsid w:val="00B04723"/>
    <w:rsid w:val="00B0609D"/>
    <w:rsid w:val="00B0692C"/>
    <w:rsid w:val="00B06B3A"/>
    <w:rsid w:val="00B07F3D"/>
    <w:rsid w:val="00B10AEC"/>
    <w:rsid w:val="00B12851"/>
    <w:rsid w:val="00B12B34"/>
    <w:rsid w:val="00B13936"/>
    <w:rsid w:val="00B207FE"/>
    <w:rsid w:val="00B22043"/>
    <w:rsid w:val="00B2405D"/>
    <w:rsid w:val="00B254CA"/>
    <w:rsid w:val="00B26914"/>
    <w:rsid w:val="00B26BC3"/>
    <w:rsid w:val="00B26FDF"/>
    <w:rsid w:val="00B310B5"/>
    <w:rsid w:val="00B31323"/>
    <w:rsid w:val="00B34715"/>
    <w:rsid w:val="00B36D74"/>
    <w:rsid w:val="00B3757B"/>
    <w:rsid w:val="00B37717"/>
    <w:rsid w:val="00B37B38"/>
    <w:rsid w:val="00B37BCC"/>
    <w:rsid w:val="00B40DB2"/>
    <w:rsid w:val="00B43BFC"/>
    <w:rsid w:val="00B46CA4"/>
    <w:rsid w:val="00B47C8D"/>
    <w:rsid w:val="00B51458"/>
    <w:rsid w:val="00B51DB7"/>
    <w:rsid w:val="00B5206A"/>
    <w:rsid w:val="00B53065"/>
    <w:rsid w:val="00B544BB"/>
    <w:rsid w:val="00B56606"/>
    <w:rsid w:val="00B56696"/>
    <w:rsid w:val="00B56B2A"/>
    <w:rsid w:val="00B6177F"/>
    <w:rsid w:val="00B62551"/>
    <w:rsid w:val="00B63B53"/>
    <w:rsid w:val="00B65A4A"/>
    <w:rsid w:val="00B70680"/>
    <w:rsid w:val="00B706A9"/>
    <w:rsid w:val="00B74A4B"/>
    <w:rsid w:val="00B75CB4"/>
    <w:rsid w:val="00B77AE3"/>
    <w:rsid w:val="00B83940"/>
    <w:rsid w:val="00B854B6"/>
    <w:rsid w:val="00B857C9"/>
    <w:rsid w:val="00B86949"/>
    <w:rsid w:val="00B87AFB"/>
    <w:rsid w:val="00B9179F"/>
    <w:rsid w:val="00B93A05"/>
    <w:rsid w:val="00B941DC"/>
    <w:rsid w:val="00B94A0A"/>
    <w:rsid w:val="00B9576D"/>
    <w:rsid w:val="00B95831"/>
    <w:rsid w:val="00BA0B54"/>
    <w:rsid w:val="00BA1792"/>
    <w:rsid w:val="00BA5D0B"/>
    <w:rsid w:val="00BA7436"/>
    <w:rsid w:val="00BB0C78"/>
    <w:rsid w:val="00BB3CCF"/>
    <w:rsid w:val="00BB5BC0"/>
    <w:rsid w:val="00BB6C96"/>
    <w:rsid w:val="00BB73B9"/>
    <w:rsid w:val="00BC1167"/>
    <w:rsid w:val="00BC156B"/>
    <w:rsid w:val="00BC3C94"/>
    <w:rsid w:val="00BC53C5"/>
    <w:rsid w:val="00BC5BB4"/>
    <w:rsid w:val="00BC6747"/>
    <w:rsid w:val="00BD1197"/>
    <w:rsid w:val="00BD2C7C"/>
    <w:rsid w:val="00BD304A"/>
    <w:rsid w:val="00BD46B0"/>
    <w:rsid w:val="00BD70C1"/>
    <w:rsid w:val="00BD74F6"/>
    <w:rsid w:val="00BD7F8B"/>
    <w:rsid w:val="00BE06F4"/>
    <w:rsid w:val="00BE0AE2"/>
    <w:rsid w:val="00BE14C4"/>
    <w:rsid w:val="00BE5844"/>
    <w:rsid w:val="00BE6640"/>
    <w:rsid w:val="00BE66C6"/>
    <w:rsid w:val="00BE76FE"/>
    <w:rsid w:val="00BF43B6"/>
    <w:rsid w:val="00BF6228"/>
    <w:rsid w:val="00BF6E57"/>
    <w:rsid w:val="00C0167A"/>
    <w:rsid w:val="00C01FE0"/>
    <w:rsid w:val="00C022A4"/>
    <w:rsid w:val="00C0334C"/>
    <w:rsid w:val="00C0346D"/>
    <w:rsid w:val="00C03EB1"/>
    <w:rsid w:val="00C046EB"/>
    <w:rsid w:val="00C051E5"/>
    <w:rsid w:val="00C05BC5"/>
    <w:rsid w:val="00C06B13"/>
    <w:rsid w:val="00C10605"/>
    <w:rsid w:val="00C1385D"/>
    <w:rsid w:val="00C15C74"/>
    <w:rsid w:val="00C166FA"/>
    <w:rsid w:val="00C16BA7"/>
    <w:rsid w:val="00C17AF8"/>
    <w:rsid w:val="00C20B25"/>
    <w:rsid w:val="00C23767"/>
    <w:rsid w:val="00C24E31"/>
    <w:rsid w:val="00C31460"/>
    <w:rsid w:val="00C321B8"/>
    <w:rsid w:val="00C322E8"/>
    <w:rsid w:val="00C34CF8"/>
    <w:rsid w:val="00C359A3"/>
    <w:rsid w:val="00C373B6"/>
    <w:rsid w:val="00C37835"/>
    <w:rsid w:val="00C37847"/>
    <w:rsid w:val="00C432C2"/>
    <w:rsid w:val="00C43729"/>
    <w:rsid w:val="00C4452E"/>
    <w:rsid w:val="00C4488D"/>
    <w:rsid w:val="00C46E12"/>
    <w:rsid w:val="00C504D8"/>
    <w:rsid w:val="00C53CED"/>
    <w:rsid w:val="00C62C43"/>
    <w:rsid w:val="00C638C7"/>
    <w:rsid w:val="00C655C6"/>
    <w:rsid w:val="00C657DB"/>
    <w:rsid w:val="00C6613A"/>
    <w:rsid w:val="00C679FB"/>
    <w:rsid w:val="00C704E0"/>
    <w:rsid w:val="00C806C1"/>
    <w:rsid w:val="00C8218A"/>
    <w:rsid w:val="00C838F7"/>
    <w:rsid w:val="00C83B9F"/>
    <w:rsid w:val="00C86B74"/>
    <w:rsid w:val="00C8755F"/>
    <w:rsid w:val="00C90837"/>
    <w:rsid w:val="00C935FC"/>
    <w:rsid w:val="00C9381D"/>
    <w:rsid w:val="00C95205"/>
    <w:rsid w:val="00C96C21"/>
    <w:rsid w:val="00C96D16"/>
    <w:rsid w:val="00CA1CB8"/>
    <w:rsid w:val="00CA350E"/>
    <w:rsid w:val="00CA4203"/>
    <w:rsid w:val="00CB00DC"/>
    <w:rsid w:val="00CB3DCD"/>
    <w:rsid w:val="00CB3E10"/>
    <w:rsid w:val="00CB416D"/>
    <w:rsid w:val="00CB4209"/>
    <w:rsid w:val="00CB5BCC"/>
    <w:rsid w:val="00CB67E4"/>
    <w:rsid w:val="00CC026F"/>
    <w:rsid w:val="00CC147D"/>
    <w:rsid w:val="00CC2279"/>
    <w:rsid w:val="00CC28D8"/>
    <w:rsid w:val="00CC46A0"/>
    <w:rsid w:val="00CD0B7E"/>
    <w:rsid w:val="00CD101A"/>
    <w:rsid w:val="00CD40B7"/>
    <w:rsid w:val="00CD4D94"/>
    <w:rsid w:val="00CD5A76"/>
    <w:rsid w:val="00CD78A2"/>
    <w:rsid w:val="00CD79FB"/>
    <w:rsid w:val="00CE2762"/>
    <w:rsid w:val="00CE3983"/>
    <w:rsid w:val="00CE7BEC"/>
    <w:rsid w:val="00CF0828"/>
    <w:rsid w:val="00CF2EB0"/>
    <w:rsid w:val="00CF2FAD"/>
    <w:rsid w:val="00CF455A"/>
    <w:rsid w:val="00CF5AC0"/>
    <w:rsid w:val="00CF647C"/>
    <w:rsid w:val="00CF7879"/>
    <w:rsid w:val="00CF7EAA"/>
    <w:rsid w:val="00D001B3"/>
    <w:rsid w:val="00D00252"/>
    <w:rsid w:val="00D0082E"/>
    <w:rsid w:val="00D0101B"/>
    <w:rsid w:val="00D0207C"/>
    <w:rsid w:val="00D03BE7"/>
    <w:rsid w:val="00D05489"/>
    <w:rsid w:val="00D06F1B"/>
    <w:rsid w:val="00D0771E"/>
    <w:rsid w:val="00D102EE"/>
    <w:rsid w:val="00D11D68"/>
    <w:rsid w:val="00D12C5A"/>
    <w:rsid w:val="00D154F2"/>
    <w:rsid w:val="00D16011"/>
    <w:rsid w:val="00D17CE2"/>
    <w:rsid w:val="00D200D7"/>
    <w:rsid w:val="00D2012F"/>
    <w:rsid w:val="00D203B2"/>
    <w:rsid w:val="00D21602"/>
    <w:rsid w:val="00D218CE"/>
    <w:rsid w:val="00D2208B"/>
    <w:rsid w:val="00D22FDB"/>
    <w:rsid w:val="00D259C3"/>
    <w:rsid w:val="00D27A3F"/>
    <w:rsid w:val="00D30125"/>
    <w:rsid w:val="00D340B1"/>
    <w:rsid w:val="00D35309"/>
    <w:rsid w:val="00D3554C"/>
    <w:rsid w:val="00D41BA3"/>
    <w:rsid w:val="00D43369"/>
    <w:rsid w:val="00D43974"/>
    <w:rsid w:val="00D442E0"/>
    <w:rsid w:val="00D45DF1"/>
    <w:rsid w:val="00D46DBD"/>
    <w:rsid w:val="00D47338"/>
    <w:rsid w:val="00D51266"/>
    <w:rsid w:val="00D52B11"/>
    <w:rsid w:val="00D52CDA"/>
    <w:rsid w:val="00D53342"/>
    <w:rsid w:val="00D5488B"/>
    <w:rsid w:val="00D549BD"/>
    <w:rsid w:val="00D558A0"/>
    <w:rsid w:val="00D610CA"/>
    <w:rsid w:val="00D65FCF"/>
    <w:rsid w:val="00D67357"/>
    <w:rsid w:val="00D6765D"/>
    <w:rsid w:val="00D715D4"/>
    <w:rsid w:val="00D71A5A"/>
    <w:rsid w:val="00D72885"/>
    <w:rsid w:val="00D72D1E"/>
    <w:rsid w:val="00D743E6"/>
    <w:rsid w:val="00D75BAD"/>
    <w:rsid w:val="00D76A24"/>
    <w:rsid w:val="00D813F1"/>
    <w:rsid w:val="00D82614"/>
    <w:rsid w:val="00D82705"/>
    <w:rsid w:val="00D85840"/>
    <w:rsid w:val="00D85D7E"/>
    <w:rsid w:val="00D909F0"/>
    <w:rsid w:val="00D90B54"/>
    <w:rsid w:val="00D9199C"/>
    <w:rsid w:val="00D9414A"/>
    <w:rsid w:val="00D95C5C"/>
    <w:rsid w:val="00D97506"/>
    <w:rsid w:val="00D97615"/>
    <w:rsid w:val="00DA15E3"/>
    <w:rsid w:val="00DA222C"/>
    <w:rsid w:val="00DA268C"/>
    <w:rsid w:val="00DA2F17"/>
    <w:rsid w:val="00DA30DF"/>
    <w:rsid w:val="00DA3626"/>
    <w:rsid w:val="00DA461D"/>
    <w:rsid w:val="00DA6D08"/>
    <w:rsid w:val="00DB0EB7"/>
    <w:rsid w:val="00DB298C"/>
    <w:rsid w:val="00DB4358"/>
    <w:rsid w:val="00DB5B86"/>
    <w:rsid w:val="00DB63F6"/>
    <w:rsid w:val="00DB7067"/>
    <w:rsid w:val="00DB75CB"/>
    <w:rsid w:val="00DB76C8"/>
    <w:rsid w:val="00DB7820"/>
    <w:rsid w:val="00DB7C67"/>
    <w:rsid w:val="00DC2D88"/>
    <w:rsid w:val="00DC3E28"/>
    <w:rsid w:val="00DC52EC"/>
    <w:rsid w:val="00DC5D2E"/>
    <w:rsid w:val="00DC62E4"/>
    <w:rsid w:val="00DC70C0"/>
    <w:rsid w:val="00DD16E3"/>
    <w:rsid w:val="00DD38AB"/>
    <w:rsid w:val="00DD3BD1"/>
    <w:rsid w:val="00DD53D7"/>
    <w:rsid w:val="00DD551E"/>
    <w:rsid w:val="00DD6321"/>
    <w:rsid w:val="00DD7658"/>
    <w:rsid w:val="00DE08C0"/>
    <w:rsid w:val="00DE2A99"/>
    <w:rsid w:val="00DE2C98"/>
    <w:rsid w:val="00DE464E"/>
    <w:rsid w:val="00DE4AB8"/>
    <w:rsid w:val="00DE4C52"/>
    <w:rsid w:val="00DE560E"/>
    <w:rsid w:val="00DE62D8"/>
    <w:rsid w:val="00DE6A33"/>
    <w:rsid w:val="00DE71EC"/>
    <w:rsid w:val="00DF00D4"/>
    <w:rsid w:val="00DF4330"/>
    <w:rsid w:val="00DF6C93"/>
    <w:rsid w:val="00E00187"/>
    <w:rsid w:val="00E034EA"/>
    <w:rsid w:val="00E06D67"/>
    <w:rsid w:val="00E1071D"/>
    <w:rsid w:val="00E13990"/>
    <w:rsid w:val="00E13FA2"/>
    <w:rsid w:val="00E157AB"/>
    <w:rsid w:val="00E22048"/>
    <w:rsid w:val="00E302A9"/>
    <w:rsid w:val="00E30C3C"/>
    <w:rsid w:val="00E30D30"/>
    <w:rsid w:val="00E32FD9"/>
    <w:rsid w:val="00E33611"/>
    <w:rsid w:val="00E33DB4"/>
    <w:rsid w:val="00E36AA9"/>
    <w:rsid w:val="00E37BE4"/>
    <w:rsid w:val="00E4107A"/>
    <w:rsid w:val="00E41B35"/>
    <w:rsid w:val="00E4301F"/>
    <w:rsid w:val="00E44653"/>
    <w:rsid w:val="00E50B9D"/>
    <w:rsid w:val="00E52DE3"/>
    <w:rsid w:val="00E5327F"/>
    <w:rsid w:val="00E5359B"/>
    <w:rsid w:val="00E54B79"/>
    <w:rsid w:val="00E55391"/>
    <w:rsid w:val="00E603B5"/>
    <w:rsid w:val="00E626BD"/>
    <w:rsid w:val="00E62FEF"/>
    <w:rsid w:val="00E65206"/>
    <w:rsid w:val="00E66FB7"/>
    <w:rsid w:val="00E705C2"/>
    <w:rsid w:val="00E746A3"/>
    <w:rsid w:val="00E753CB"/>
    <w:rsid w:val="00E77668"/>
    <w:rsid w:val="00E83205"/>
    <w:rsid w:val="00E84586"/>
    <w:rsid w:val="00E92064"/>
    <w:rsid w:val="00E9404B"/>
    <w:rsid w:val="00E953D4"/>
    <w:rsid w:val="00E96930"/>
    <w:rsid w:val="00E97C52"/>
    <w:rsid w:val="00EA09BA"/>
    <w:rsid w:val="00EA261B"/>
    <w:rsid w:val="00EA38A5"/>
    <w:rsid w:val="00EA3F87"/>
    <w:rsid w:val="00EA46EA"/>
    <w:rsid w:val="00EA543C"/>
    <w:rsid w:val="00EA6DEC"/>
    <w:rsid w:val="00EA73D5"/>
    <w:rsid w:val="00EB1D08"/>
    <w:rsid w:val="00EB23F5"/>
    <w:rsid w:val="00EB2776"/>
    <w:rsid w:val="00EB3B87"/>
    <w:rsid w:val="00EB4C2B"/>
    <w:rsid w:val="00EB7342"/>
    <w:rsid w:val="00EC175C"/>
    <w:rsid w:val="00EC27F3"/>
    <w:rsid w:val="00EC3293"/>
    <w:rsid w:val="00EC5235"/>
    <w:rsid w:val="00EC6111"/>
    <w:rsid w:val="00ED1523"/>
    <w:rsid w:val="00ED1E2E"/>
    <w:rsid w:val="00ED28B5"/>
    <w:rsid w:val="00ED3B29"/>
    <w:rsid w:val="00ED45DC"/>
    <w:rsid w:val="00ED68F4"/>
    <w:rsid w:val="00ED6AC8"/>
    <w:rsid w:val="00ED71FA"/>
    <w:rsid w:val="00ED7A63"/>
    <w:rsid w:val="00EE1550"/>
    <w:rsid w:val="00EE2448"/>
    <w:rsid w:val="00EE425A"/>
    <w:rsid w:val="00EE4370"/>
    <w:rsid w:val="00EE45BD"/>
    <w:rsid w:val="00EE4BAF"/>
    <w:rsid w:val="00EE5503"/>
    <w:rsid w:val="00EE647C"/>
    <w:rsid w:val="00EF2155"/>
    <w:rsid w:val="00EF23BF"/>
    <w:rsid w:val="00EF3705"/>
    <w:rsid w:val="00EF3752"/>
    <w:rsid w:val="00EF3AC3"/>
    <w:rsid w:val="00EF5567"/>
    <w:rsid w:val="00EF6CBE"/>
    <w:rsid w:val="00EF7E12"/>
    <w:rsid w:val="00F00B0A"/>
    <w:rsid w:val="00F01A97"/>
    <w:rsid w:val="00F03704"/>
    <w:rsid w:val="00F04BB1"/>
    <w:rsid w:val="00F04C4D"/>
    <w:rsid w:val="00F05743"/>
    <w:rsid w:val="00F117AA"/>
    <w:rsid w:val="00F123F8"/>
    <w:rsid w:val="00F15BB6"/>
    <w:rsid w:val="00F16B7A"/>
    <w:rsid w:val="00F17652"/>
    <w:rsid w:val="00F20640"/>
    <w:rsid w:val="00F20AE7"/>
    <w:rsid w:val="00F24DD4"/>
    <w:rsid w:val="00F25E9A"/>
    <w:rsid w:val="00F26CA3"/>
    <w:rsid w:val="00F3024B"/>
    <w:rsid w:val="00F35539"/>
    <w:rsid w:val="00F35979"/>
    <w:rsid w:val="00F36CAA"/>
    <w:rsid w:val="00F40B3C"/>
    <w:rsid w:val="00F42765"/>
    <w:rsid w:val="00F4308D"/>
    <w:rsid w:val="00F4359A"/>
    <w:rsid w:val="00F4391B"/>
    <w:rsid w:val="00F445BB"/>
    <w:rsid w:val="00F4649C"/>
    <w:rsid w:val="00F46829"/>
    <w:rsid w:val="00F47445"/>
    <w:rsid w:val="00F4798B"/>
    <w:rsid w:val="00F47A49"/>
    <w:rsid w:val="00F47BF2"/>
    <w:rsid w:val="00F5025B"/>
    <w:rsid w:val="00F50C4F"/>
    <w:rsid w:val="00F514CA"/>
    <w:rsid w:val="00F528DD"/>
    <w:rsid w:val="00F54D1E"/>
    <w:rsid w:val="00F572B9"/>
    <w:rsid w:val="00F576F2"/>
    <w:rsid w:val="00F63660"/>
    <w:rsid w:val="00F63D5B"/>
    <w:rsid w:val="00F651BB"/>
    <w:rsid w:val="00F65AFD"/>
    <w:rsid w:val="00F72771"/>
    <w:rsid w:val="00F74A87"/>
    <w:rsid w:val="00F753E6"/>
    <w:rsid w:val="00F779AD"/>
    <w:rsid w:val="00F80C71"/>
    <w:rsid w:val="00F85ED3"/>
    <w:rsid w:val="00F86BE2"/>
    <w:rsid w:val="00F879B5"/>
    <w:rsid w:val="00F93B49"/>
    <w:rsid w:val="00F95730"/>
    <w:rsid w:val="00FA03FD"/>
    <w:rsid w:val="00FA398A"/>
    <w:rsid w:val="00FA3C7E"/>
    <w:rsid w:val="00FA42F4"/>
    <w:rsid w:val="00FA79D3"/>
    <w:rsid w:val="00FA79EB"/>
    <w:rsid w:val="00FB526A"/>
    <w:rsid w:val="00FB5C05"/>
    <w:rsid w:val="00FB69C8"/>
    <w:rsid w:val="00FB6A5E"/>
    <w:rsid w:val="00FB6F83"/>
    <w:rsid w:val="00FB75A3"/>
    <w:rsid w:val="00FB7A96"/>
    <w:rsid w:val="00FC0A32"/>
    <w:rsid w:val="00FC1617"/>
    <w:rsid w:val="00FC4F4A"/>
    <w:rsid w:val="00FD606C"/>
    <w:rsid w:val="00FE04CF"/>
    <w:rsid w:val="00FE181D"/>
    <w:rsid w:val="00FE1985"/>
    <w:rsid w:val="00FE58A0"/>
    <w:rsid w:val="00FE629A"/>
    <w:rsid w:val="00FE7B92"/>
    <w:rsid w:val="00FF1346"/>
    <w:rsid w:val="00FF19B9"/>
    <w:rsid w:val="00FF1F93"/>
    <w:rsid w:val="00FF251A"/>
    <w:rsid w:val="00FF34CC"/>
    <w:rsid w:val="00FF46FF"/>
    <w:rsid w:val="00FF5535"/>
  </w:rsids>
  <m:mathPr>
    <m:mathFont m:val="Cambria Math"/>
  </m:mathPr>
  <w:themeFontLang w:val="nb-NO" w:bidi="ar-SA"/>
  <w:clrSchemeMapping w:bg1="light1" w:t1="dark1" w:bg2="light2" w:t2="dark2" w:accent1="accent1" w:accent2="accent2" w:accent3="accent3" w:accent4="accent4" w:accent5="accent5" w:accent6="accent6" w:hyperlink="hyperlink" w:followedHyperlink="followedHyperlink"/>
  <w14:docId w14:val="47DF8BA7"/>
  <w15:chartTrackingRefBased/>
  <w15:docId w15:val="{85ED1D14-52F5-4452-A27B-98D0759B6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E4F"/>
    <w:rPr>
      <w:rFonts w:ascii="Roboto" w:hAnsi="Roboto"/>
      <w:lang w:val="nn-NO"/>
    </w:rPr>
  </w:style>
  <w:style w:type="paragraph" w:styleId="Heading1">
    <w:name w:val="heading 1"/>
    <w:basedOn w:val="Normal"/>
    <w:next w:val="Normal"/>
    <w:link w:val="Overskrift1Tegn"/>
    <w:uiPriority w:val="9"/>
    <w:qFormat/>
    <w:rsid w:val="00AB3355"/>
    <w:pPr>
      <w:keepNext/>
      <w:keepLines/>
      <w:spacing w:before="240" w:after="0"/>
      <w:outlineLvl w:val="0"/>
    </w:pPr>
    <w:rPr>
      <w:rFonts w:ascii="Roboto Slab SemiBold" w:hAnsi="Roboto Slab SemiBold" w:eastAsiaTheme="majorEastAsia" w:cstheme="majorBidi"/>
      <w:color w:val="2C2A29" w:themeColor="text1"/>
      <w:sz w:val="24"/>
      <w:szCs w:val="32"/>
    </w:rPr>
  </w:style>
  <w:style w:type="paragraph" w:styleId="Heading2">
    <w:name w:val="heading 2"/>
    <w:basedOn w:val="Normal"/>
    <w:next w:val="Normal"/>
    <w:link w:val="Overskrift2Tegn"/>
    <w:uiPriority w:val="9"/>
    <w:qFormat/>
    <w:rsid w:val="00AB3355"/>
    <w:pPr>
      <w:keepNext/>
      <w:keepLines/>
      <w:spacing w:before="40" w:after="0"/>
      <w:outlineLvl w:val="1"/>
    </w:pPr>
    <w:rPr>
      <w:rFonts w:ascii="Roboto Slab SemiBold" w:hAnsi="Roboto Slab SemiBold" w:eastAsiaTheme="majorEastAsia" w:cstheme="majorBidi"/>
      <w:color w:val="2C2A29" w:themeColor="text1"/>
      <w:sz w:val="22"/>
      <w:szCs w:val="26"/>
    </w:rPr>
  </w:style>
  <w:style w:type="paragraph" w:styleId="Heading3">
    <w:name w:val="heading 3"/>
    <w:basedOn w:val="Normal"/>
    <w:next w:val="Normal"/>
    <w:link w:val="Overskrift3Tegn"/>
    <w:uiPriority w:val="9"/>
    <w:qFormat/>
    <w:rsid w:val="00AB3355"/>
    <w:pPr>
      <w:keepNext/>
      <w:keepLines/>
      <w:spacing w:before="40" w:after="0"/>
      <w:outlineLvl w:val="2"/>
    </w:pPr>
    <w:rPr>
      <w:rFonts w:ascii="Roboto Slab" w:hAnsi="Roboto Slab" w:eastAsiaTheme="majorEastAsia" w:cstheme="majorBidi"/>
      <w:color w:val="2C2A29" w:themeColor="text1"/>
      <w:sz w:val="22"/>
      <w:szCs w:val="24"/>
    </w:rPr>
  </w:style>
  <w:style w:type="paragraph" w:styleId="Heading4">
    <w:name w:val="heading 4"/>
    <w:basedOn w:val="Normal"/>
    <w:next w:val="Normal"/>
    <w:link w:val="Overskrift4Tegn"/>
    <w:uiPriority w:val="9"/>
    <w:qFormat/>
    <w:rsid w:val="00AB3355"/>
    <w:pPr>
      <w:keepNext/>
      <w:keepLines/>
      <w:spacing w:before="40" w:after="0"/>
      <w:outlineLvl w:val="3"/>
    </w:pPr>
    <w:rPr>
      <w:rFonts w:ascii="Roboto Medium" w:hAnsi="Roboto Medium" w:eastAsiaTheme="majorEastAsia" w:cstheme="majorBidi"/>
      <w:iCs/>
      <w:color w:val="2C2A29" w:themeColor="text1"/>
      <w:sz w:val="18"/>
    </w:rPr>
  </w:style>
  <w:style w:type="paragraph" w:styleId="Heading5">
    <w:name w:val="heading 5"/>
    <w:basedOn w:val="Normal"/>
    <w:next w:val="Normal"/>
    <w:link w:val="Overskrift5Tegn"/>
    <w:uiPriority w:val="9"/>
    <w:semiHidden/>
    <w:unhideWhenUsed/>
    <w:qFormat/>
    <w:rsid w:val="00AB3355"/>
    <w:pPr>
      <w:keepNext/>
      <w:keepLines/>
      <w:spacing w:before="40" w:after="0"/>
      <w:outlineLvl w:val="4"/>
    </w:pPr>
    <w:rPr>
      <w:rFonts w:eastAsiaTheme="majorEastAsia" w:cstheme="majorBidi"/>
      <w:color w:val="2C2A29" w:themeColor="text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verskrift1Tegn">
    <w:name w:val="Overskrift 1 Tegn"/>
    <w:basedOn w:val="DefaultParagraphFont"/>
    <w:link w:val="Heading1"/>
    <w:uiPriority w:val="9"/>
    <w:rsid w:val="00AB3355"/>
    <w:rPr>
      <w:rFonts w:ascii="Roboto Slab SemiBold" w:hAnsi="Roboto Slab SemiBold" w:eastAsiaTheme="majorEastAsia" w:cstheme="majorBidi"/>
      <w:color w:val="2C2A29" w:themeColor="text1"/>
      <w:sz w:val="24"/>
      <w:szCs w:val="32"/>
    </w:rPr>
  </w:style>
  <w:style w:type="character" w:customStyle="1" w:styleId="Overskrift2Tegn">
    <w:name w:val="Overskrift 2 Tegn"/>
    <w:basedOn w:val="DefaultParagraphFont"/>
    <w:link w:val="Heading2"/>
    <w:uiPriority w:val="9"/>
    <w:rsid w:val="00AB3355"/>
    <w:rPr>
      <w:rFonts w:ascii="Roboto Slab SemiBold" w:hAnsi="Roboto Slab SemiBold" w:eastAsiaTheme="majorEastAsia" w:cstheme="majorBidi"/>
      <w:color w:val="2C2A29" w:themeColor="text1"/>
      <w:szCs w:val="26"/>
    </w:rPr>
  </w:style>
  <w:style w:type="character" w:customStyle="1" w:styleId="Overskrift3Tegn">
    <w:name w:val="Overskrift 3 Tegn"/>
    <w:basedOn w:val="DefaultParagraphFont"/>
    <w:link w:val="Heading3"/>
    <w:uiPriority w:val="9"/>
    <w:rsid w:val="00AB3355"/>
    <w:rPr>
      <w:rFonts w:ascii="Roboto Slab" w:hAnsi="Roboto Slab" w:eastAsiaTheme="majorEastAsia" w:cstheme="majorBidi"/>
      <w:color w:val="2C2A29" w:themeColor="text1"/>
      <w:szCs w:val="24"/>
    </w:rPr>
  </w:style>
  <w:style w:type="paragraph" w:styleId="Header">
    <w:name w:val="header"/>
    <w:basedOn w:val="Normal"/>
    <w:link w:val="TopptekstTegn"/>
    <w:uiPriority w:val="99"/>
    <w:unhideWhenUsed/>
    <w:rsid w:val="0007482F"/>
    <w:pPr>
      <w:tabs>
        <w:tab w:val="center" w:pos="4536"/>
        <w:tab w:val="right" w:pos="9072"/>
      </w:tabs>
      <w:spacing w:after="0" w:line="240" w:lineRule="auto"/>
    </w:pPr>
  </w:style>
  <w:style w:type="character" w:customStyle="1" w:styleId="Overskrift4Tegn">
    <w:name w:val="Overskrift 4 Tegn"/>
    <w:basedOn w:val="DefaultParagraphFont"/>
    <w:link w:val="Heading4"/>
    <w:uiPriority w:val="9"/>
    <w:rsid w:val="00AB3355"/>
    <w:rPr>
      <w:rFonts w:ascii="Roboto Medium" w:hAnsi="Roboto Medium" w:eastAsiaTheme="majorEastAsia" w:cstheme="majorBidi"/>
      <w:iCs/>
      <w:color w:val="2C2A29" w:themeColor="text1"/>
      <w:sz w:val="18"/>
    </w:rPr>
  </w:style>
  <w:style w:type="character" w:customStyle="1" w:styleId="Overskrift5Tegn">
    <w:name w:val="Overskrift 5 Tegn"/>
    <w:basedOn w:val="DefaultParagraphFont"/>
    <w:link w:val="Heading5"/>
    <w:uiPriority w:val="9"/>
    <w:semiHidden/>
    <w:rsid w:val="00AB3355"/>
    <w:rPr>
      <w:rFonts w:ascii="Roboto" w:hAnsi="Roboto" w:eastAsiaTheme="majorEastAsia" w:cstheme="majorBidi"/>
      <w:color w:val="2C2A29" w:themeColor="text1"/>
      <w:sz w:val="18"/>
    </w:rPr>
  </w:style>
  <w:style w:type="paragraph" w:styleId="Title">
    <w:name w:val="Title"/>
    <w:basedOn w:val="Normal"/>
    <w:next w:val="Normal"/>
    <w:link w:val="TittelTegn"/>
    <w:uiPriority w:val="10"/>
    <w:qFormat/>
    <w:rsid w:val="00AB33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DefaultParagraphFont"/>
    <w:link w:val="Title"/>
    <w:uiPriority w:val="10"/>
    <w:rsid w:val="00AB3355"/>
    <w:rPr>
      <w:rFonts w:asciiTheme="majorHAnsi" w:eastAsiaTheme="majorEastAsia" w:hAnsiTheme="majorHAnsi" w:cstheme="majorBidi"/>
      <w:spacing w:val="-10"/>
      <w:kern w:val="28"/>
      <w:sz w:val="56"/>
      <w:szCs w:val="56"/>
    </w:rPr>
  </w:style>
  <w:style w:type="paragraph" w:styleId="Subtitle">
    <w:name w:val="Subtitle"/>
    <w:basedOn w:val="Normal"/>
    <w:next w:val="Normal"/>
    <w:link w:val="UndertittelTegn"/>
    <w:uiPriority w:val="11"/>
    <w:qFormat/>
    <w:rsid w:val="00C62C43"/>
    <w:pPr>
      <w:numPr>
        <w:ilvl w:val="1"/>
      </w:numPr>
    </w:pPr>
    <w:rPr>
      <w:rFonts w:eastAsiaTheme="minorEastAsia"/>
      <w:color w:val="2C2A29" w:themeColor="text1"/>
      <w:spacing w:val="15"/>
      <w:sz w:val="32"/>
    </w:rPr>
  </w:style>
  <w:style w:type="character" w:customStyle="1" w:styleId="UndertittelTegn">
    <w:name w:val="Undertittel Tegn"/>
    <w:basedOn w:val="DefaultParagraphFont"/>
    <w:link w:val="Subtitle"/>
    <w:uiPriority w:val="11"/>
    <w:rsid w:val="00C62C43"/>
    <w:rPr>
      <w:rFonts w:ascii="Roboto Light" w:hAnsi="Roboto Light" w:eastAsiaTheme="minorEastAsia"/>
      <w:color w:val="2C2A29" w:themeColor="text1"/>
      <w:spacing w:val="15"/>
      <w:sz w:val="32"/>
    </w:rPr>
  </w:style>
  <w:style w:type="paragraph" w:styleId="Signature">
    <w:name w:val="Signature"/>
    <w:basedOn w:val="Normal"/>
    <w:link w:val="UnderskriftTegn"/>
    <w:uiPriority w:val="99"/>
    <w:semiHidden/>
    <w:unhideWhenUsed/>
    <w:rsid w:val="00AB3355"/>
    <w:pPr>
      <w:spacing w:after="0" w:line="240" w:lineRule="auto"/>
      <w:ind w:left="4252"/>
    </w:pPr>
    <w:rPr>
      <w:rFonts w:ascii="Roboto Slab" w:hAnsi="Roboto Slab"/>
    </w:rPr>
  </w:style>
  <w:style w:type="character" w:customStyle="1" w:styleId="UnderskriftTegn">
    <w:name w:val="Underskrift Tegn"/>
    <w:basedOn w:val="DefaultParagraphFont"/>
    <w:link w:val="Signature"/>
    <w:uiPriority w:val="99"/>
    <w:semiHidden/>
    <w:rsid w:val="00AB3355"/>
    <w:rPr>
      <w:rFonts w:ascii="Roboto Slab" w:hAnsi="Roboto Slab"/>
      <w:sz w:val="20"/>
    </w:rPr>
  </w:style>
  <w:style w:type="character" w:styleId="PageNumber">
    <w:name w:val="page number"/>
    <w:basedOn w:val="DefaultParagraphFont"/>
    <w:uiPriority w:val="99"/>
    <w:qFormat/>
    <w:rsid w:val="00AB3355"/>
    <w:rPr>
      <w:rFonts w:ascii="Roboto Slab Light" w:hAnsi="Roboto Slab Light"/>
      <w:sz w:val="20"/>
    </w:rPr>
  </w:style>
  <w:style w:type="paragraph" w:styleId="ListNumber">
    <w:name w:val="List Number"/>
    <w:basedOn w:val="Normal"/>
    <w:uiPriority w:val="99"/>
    <w:qFormat/>
    <w:rsid w:val="00AB3355"/>
    <w:pPr>
      <w:numPr>
        <w:numId w:val="1"/>
      </w:numPr>
      <w:contextualSpacing/>
    </w:pPr>
  </w:style>
  <w:style w:type="numbering" w:styleId="111111">
    <w:name w:val="Outline List 2"/>
    <w:basedOn w:val="NoList"/>
    <w:uiPriority w:val="99"/>
    <w:semiHidden/>
    <w:unhideWhenUsed/>
    <w:rsid w:val="00501AA3"/>
    <w:pPr>
      <w:numPr>
        <w:numId w:val="2"/>
      </w:numPr>
    </w:pPr>
  </w:style>
  <w:style w:type="paragraph" w:styleId="Footer">
    <w:name w:val="footer"/>
    <w:basedOn w:val="Normal"/>
    <w:link w:val="BunntekstTegn"/>
    <w:uiPriority w:val="99"/>
    <w:rsid w:val="00501AA3"/>
    <w:pPr>
      <w:tabs>
        <w:tab w:val="center" w:pos="4536"/>
        <w:tab w:val="right" w:pos="9072"/>
      </w:tabs>
      <w:spacing w:after="0" w:line="240" w:lineRule="auto"/>
    </w:pPr>
    <w:rPr>
      <w:rFonts w:ascii="Roboto Slab" w:hAnsi="Roboto Slab"/>
      <w:sz w:val="18"/>
    </w:rPr>
  </w:style>
  <w:style w:type="character" w:customStyle="1" w:styleId="BunntekstTegn">
    <w:name w:val="Bunntekst Tegn"/>
    <w:basedOn w:val="DefaultParagraphFont"/>
    <w:link w:val="Footer"/>
    <w:uiPriority w:val="99"/>
    <w:rsid w:val="00501AA3"/>
    <w:rPr>
      <w:rFonts w:ascii="Roboto Slab" w:hAnsi="Roboto Slab"/>
      <w:sz w:val="18"/>
    </w:rPr>
  </w:style>
  <w:style w:type="character" w:customStyle="1" w:styleId="TopptekstTegn">
    <w:name w:val="Topptekst Tegn"/>
    <w:basedOn w:val="DefaultParagraphFont"/>
    <w:link w:val="Header"/>
    <w:uiPriority w:val="99"/>
    <w:rsid w:val="0007482F"/>
    <w:rPr>
      <w:rFonts w:ascii="Roboto Light" w:hAnsi="Roboto Light"/>
      <w:sz w:val="20"/>
    </w:rPr>
  </w:style>
  <w:style w:type="table" w:styleId="TableGrid">
    <w:name w:val="Table Grid"/>
    <w:basedOn w:val="TableNormal"/>
    <w:uiPriority w:val="39"/>
    <w:rsid w:val="00074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rsid w:val="00960DEB"/>
    <w:rPr>
      <w:b/>
      <w:i w:val="0"/>
      <w:iCs/>
    </w:rPr>
  </w:style>
  <w:style w:type="paragraph" w:styleId="ListParagraph">
    <w:name w:val="List Paragraph"/>
    <w:basedOn w:val="Normal"/>
    <w:uiPriority w:val="34"/>
    <w:qFormat/>
    <w:rsid w:val="00C62C43"/>
    <w:pPr>
      <w:numPr>
        <w:numId w:val="5"/>
      </w:numPr>
      <w:contextualSpacing/>
    </w:pPr>
  </w:style>
  <w:style w:type="table" w:styleId="GridTable4Accent4">
    <w:name w:val="Grid Table 4 Accent 4"/>
    <w:basedOn w:val="TableNormal"/>
    <w:uiPriority w:val="49"/>
    <w:rsid w:val="007243CC"/>
    <w:pPr>
      <w:spacing w:after="0" w:line="240" w:lineRule="auto"/>
    </w:pPr>
    <w:tblPr>
      <w:tblStyleRowBandSize w:val="1"/>
      <w:tblStyleColBandSize w:val="1"/>
      <w:tblBorders>
        <w:top w:val="single" w:sz="4" w:space="0" w:color="BBEAF4" w:themeColor="accent4" w:themeTint="99"/>
        <w:left w:val="single" w:sz="4" w:space="0" w:color="BBEAF4" w:themeColor="accent4" w:themeTint="99"/>
        <w:bottom w:val="single" w:sz="4" w:space="0" w:color="BBEAF4" w:themeColor="accent4" w:themeTint="99"/>
        <w:right w:val="single" w:sz="4" w:space="0" w:color="BBEAF4" w:themeColor="accent4" w:themeTint="99"/>
        <w:insideH w:val="single" w:sz="4" w:space="0" w:color="BBEAF4" w:themeColor="accent4" w:themeTint="99"/>
        <w:insideV w:val="single" w:sz="4" w:space="0" w:color="BBEAF4" w:themeColor="accent4" w:themeTint="99"/>
      </w:tblBorders>
    </w:tblPr>
    <w:tblStylePr w:type="firstRow">
      <w:rPr>
        <w:b/>
        <w:bCs/>
        <w:color w:val="FFFFFF" w:themeColor="background1"/>
      </w:rPr>
      <w:tblPr/>
      <w:tcPr>
        <w:tcBorders>
          <w:top w:val="single" w:sz="4" w:space="0" w:color="8EDDED" w:themeColor="accent4"/>
          <w:left w:val="single" w:sz="4" w:space="0" w:color="8EDDED" w:themeColor="accent4"/>
          <w:bottom w:val="single" w:sz="4" w:space="0" w:color="8EDDED" w:themeColor="accent4"/>
          <w:right w:val="single" w:sz="4" w:space="0" w:color="8EDDED" w:themeColor="accent4"/>
          <w:insideH w:val="nil"/>
          <w:insideV w:val="nil"/>
        </w:tcBorders>
        <w:shd w:val="clear" w:color="auto" w:fill="8EDDED" w:themeFill="accent4"/>
      </w:tcPr>
    </w:tblStylePr>
    <w:tblStylePr w:type="lastRow">
      <w:rPr>
        <w:b/>
        <w:bCs/>
      </w:rPr>
      <w:tblPr/>
      <w:tcPr>
        <w:tcBorders>
          <w:top w:val="double" w:sz="4" w:space="0" w:color="8EDDED" w:themeColor="accent4"/>
        </w:tcBorders>
      </w:tcPr>
    </w:tblStylePr>
    <w:tblStylePr w:type="firstCol">
      <w:rPr>
        <w:b/>
        <w:bCs/>
      </w:rPr>
    </w:tblStylePr>
    <w:tblStylePr w:type="lastCol">
      <w:rPr>
        <w:b/>
        <w:bCs/>
      </w:rPr>
    </w:tblStylePr>
    <w:tblStylePr w:type="band1Vert">
      <w:tblPr/>
      <w:tcPr>
        <w:shd w:val="clear" w:color="auto" w:fill="E8F8FB" w:themeFill="accent4" w:themeFillTint="33"/>
      </w:tcPr>
    </w:tblStylePr>
    <w:tblStylePr w:type="band1Horz">
      <w:tblPr/>
      <w:tcPr>
        <w:shd w:val="clear" w:color="auto" w:fill="E8F8FB" w:themeFill="accent4" w:themeFillTint="33"/>
      </w:tcPr>
    </w:tblStylePr>
  </w:style>
  <w:style w:type="table" w:styleId="GridTable5DarkAccent4">
    <w:name w:val="Grid Table 5 Dark Accent 4"/>
    <w:basedOn w:val="TableNormal"/>
    <w:uiPriority w:val="50"/>
    <w:rsid w:val="007243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8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DDE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DDE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DDE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band1Vert">
      <w:tblPr/>
      <w:tcPr>
        <w:shd w:val="clear" w:color="auto" w:fill="D1F1F7" w:themeFill="accent4" w:themeFillTint="66"/>
      </w:tcPr>
    </w:tblStylePr>
    <w:tblStylePr w:type="band1Horz">
      <w:tblPr/>
      <w:tcPr>
        <w:shd w:val="clear" w:color="auto" w:fill="D1F1F7" w:themeFill="accent4" w:themeFillTint="66"/>
      </w:tcPr>
    </w:tblStylePr>
  </w:style>
  <w:style w:type="table" w:customStyle="1" w:styleId="Vestland">
    <w:name w:val="Vestland"/>
    <w:basedOn w:val="GridTable5DarkAccent4"/>
    <w:uiPriority w:val="99"/>
    <w:rsid w:val="007243CC"/>
    <w:tblPr/>
    <w:tcPr>
      <w:shd w:val="clear" w:color="auto" w:fill="E8F8FB" w:themeFill="accent4" w:themeFillTint="33"/>
    </w:tcPr>
    <w:tblStylePr w:type="firstRow">
      <w:rPr>
        <w:rFonts w:ascii="Roboto Slab" w:hAnsi="Roboto Slab"/>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F7F" w:themeFill="accent1"/>
      </w:tcPr>
    </w:tblStylePr>
    <w:tblStylePr w:type="lastRow">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DDED" w:themeFill="accent4"/>
      </w:tcPr>
    </w:tblStylePr>
    <w:tblStylePr w:type="firstCol">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lastCol">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band1Vert">
      <w:tblPr/>
      <w:tcPr>
        <w:tcBorders>
          <w:left w:val="single" w:sz="4" w:space="0" w:color="FFFFFF" w:themeColor="background1"/>
          <w:right w:val="single" w:sz="4" w:space="0" w:color="FFFFFF" w:themeColor="background1"/>
        </w:tcBorders>
        <w:shd w:val="clear" w:color="auto" w:fill="D1F1F7" w:themeFill="accent4" w:themeFillTint="66"/>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shd w:val="clear" w:color="auto" w:fill="D1F1F7" w:themeFill="accent4" w:themeFillTint="66"/>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CommentReference">
    <w:name w:val="annotation reference"/>
    <w:basedOn w:val="DefaultParagraphFont"/>
    <w:uiPriority w:val="99"/>
    <w:semiHidden/>
    <w:unhideWhenUsed/>
    <w:rsid w:val="00000A5C"/>
    <w:rPr>
      <w:sz w:val="16"/>
      <w:szCs w:val="16"/>
    </w:rPr>
  </w:style>
  <w:style w:type="paragraph" w:styleId="CommentText">
    <w:name w:val="annotation text"/>
    <w:basedOn w:val="Normal"/>
    <w:link w:val="MerknadstekstTegn"/>
    <w:uiPriority w:val="99"/>
    <w:unhideWhenUsed/>
    <w:rsid w:val="00000A5C"/>
    <w:pPr>
      <w:spacing w:line="240" w:lineRule="auto"/>
    </w:pPr>
  </w:style>
  <w:style w:type="character" w:customStyle="1" w:styleId="MerknadstekstTegn">
    <w:name w:val="Merknadstekst Tegn"/>
    <w:basedOn w:val="DefaultParagraphFont"/>
    <w:link w:val="CommentText"/>
    <w:uiPriority w:val="99"/>
    <w:rsid w:val="00000A5C"/>
    <w:rPr>
      <w:rFonts w:ascii="Roboto" w:hAnsi="Roboto"/>
      <w:lang w:val="nn-NO"/>
    </w:rPr>
  </w:style>
  <w:style w:type="paragraph" w:styleId="CommentSubject">
    <w:name w:val="annotation subject"/>
    <w:basedOn w:val="CommentText"/>
    <w:next w:val="CommentText"/>
    <w:link w:val="KommentaremneTegn"/>
    <w:uiPriority w:val="99"/>
    <w:semiHidden/>
    <w:unhideWhenUsed/>
    <w:rsid w:val="00000A5C"/>
    <w:rPr>
      <w:b/>
      <w:bCs/>
    </w:rPr>
  </w:style>
  <w:style w:type="character" w:customStyle="1" w:styleId="KommentaremneTegn">
    <w:name w:val="Kommentaremne Tegn"/>
    <w:basedOn w:val="MerknadstekstTegn"/>
    <w:link w:val="CommentSubject"/>
    <w:uiPriority w:val="99"/>
    <w:semiHidden/>
    <w:rsid w:val="00000A5C"/>
    <w:rPr>
      <w:rFonts w:ascii="Roboto" w:hAnsi="Roboto"/>
      <w:b/>
      <w:bCs/>
      <w:lang w:val="nn-NO"/>
    </w:rPr>
  </w:style>
  <w:style w:type="paragraph" w:customStyle="1" w:styleId="Default">
    <w:name w:val="Default"/>
    <w:rsid w:val="00211F00"/>
    <w:pPr>
      <w:autoSpaceDE w:val="0"/>
      <w:autoSpaceDN w:val="0"/>
      <w:adjustRightInd w:val="0"/>
      <w:spacing w:after="0" w:line="240" w:lineRule="auto"/>
    </w:pPr>
    <w:rPr>
      <w:rFonts w:ascii="Roboto Light" w:hAnsi="Roboto Light" w:cs="Roboto Light"/>
      <w:color w:val="000000"/>
      <w:sz w:val="24"/>
      <w:szCs w:val="24"/>
    </w:rPr>
  </w:style>
  <w:style w:type="paragraph" w:styleId="NormalWeb">
    <w:name w:val="Normal (Web)"/>
    <w:basedOn w:val="Normal"/>
    <w:uiPriority w:val="99"/>
    <w:semiHidden/>
    <w:unhideWhenUsed/>
    <w:rsid w:val="00EE2448"/>
    <w:rPr>
      <w:rFonts w:ascii="Times New Roman" w:hAnsi="Times New Roman" w:cs="Times New Roman"/>
      <w:sz w:val="24"/>
      <w:szCs w:val="24"/>
    </w:rPr>
  </w:style>
  <w:style w:type="character" w:styleId="Hyperlink">
    <w:name w:val="Hyperlink"/>
    <w:basedOn w:val="DefaultParagraphFont"/>
    <w:uiPriority w:val="99"/>
    <w:unhideWhenUsed/>
    <w:rsid w:val="00FA79EB"/>
    <w:rPr>
      <w:color w:val="007096" w:themeColor="hyperlink"/>
      <w:u w:val="single"/>
    </w:rPr>
  </w:style>
  <w:style w:type="character" w:styleId="UnresolvedMention">
    <w:name w:val="Unresolved Mention"/>
    <w:basedOn w:val="DefaultParagraphFont"/>
    <w:uiPriority w:val="99"/>
    <w:semiHidden/>
    <w:unhideWhenUsed/>
    <w:rsid w:val="00FA7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vestland">
  <a:themeElements>
    <a:clrScheme name="vestland">
      <a:dk1>
        <a:srgbClr val="2C2A29"/>
      </a:dk1>
      <a:lt1>
        <a:sysClr val="window" lastClr="FFFFFF"/>
      </a:lt1>
      <a:dk2>
        <a:srgbClr val="00BEAD"/>
      </a:dk2>
      <a:lt2>
        <a:srgbClr val="E0D268"/>
      </a:lt2>
      <a:accent1>
        <a:srgbClr val="7F7F7F"/>
      </a:accent1>
      <a:accent2>
        <a:srgbClr val="E2758F"/>
      </a:accent2>
      <a:accent3>
        <a:srgbClr val="B7DD79"/>
      </a:accent3>
      <a:accent4>
        <a:srgbClr val="8EDDED"/>
      </a:accent4>
      <a:accent5>
        <a:srgbClr val="CCA3D6"/>
      </a:accent5>
      <a:accent6>
        <a:srgbClr val="71CC98"/>
      </a:accent6>
      <a:hlink>
        <a:srgbClr val="007096"/>
      </a:hlink>
      <a:folHlink>
        <a:srgbClr val="CCA3D6"/>
      </a:folHlink>
    </a:clrScheme>
    <a:fontScheme name="vestland">
      <a:majorFont>
        <a:latin typeface="Roboto Slab"/>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estland3" id="{9D3C97AC-7019-4758-AB80-6C4046F76348}" vid="{3A931E51-A867-45C1-A66B-6F94D70031C7}"/>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C0AB973CBEC2047BBED21BDF7AF1A7B" ma:contentTypeVersion="17" ma:contentTypeDescription="Opprett et nytt dokument." ma:contentTypeScope="" ma:versionID="553b08cb6d83fdba20cfee50f6eeb61e">
  <xsd:schema xmlns:xsd="http://www.w3.org/2001/XMLSchema" xmlns:xs="http://www.w3.org/2001/XMLSchema" xmlns:p="http://schemas.microsoft.com/office/2006/metadata/properties" xmlns:ns2="72ca02ad-d376-4535-89b7-ab77c8f11a45" xmlns:ns3="833a9452-4fef-4a20-80b2-b38083836f5c" targetNamespace="http://schemas.microsoft.com/office/2006/metadata/properties" ma:root="true" ma:fieldsID="c700ca9deebbb82223dd1b3176798eb2" ns2:_="" ns3:_="">
    <xsd:import namespace="72ca02ad-d376-4535-89b7-ab77c8f11a45"/>
    <xsd:import namespace="833a9452-4fef-4a20-80b2-b38083836f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a02ad-d376-4535-89b7-ab77c8f11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710104e5-5bbb-4c90-b6ff-9dd7538031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3a9452-4fef-4a20-80b2-b38083836f5c"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d93eaf61-f8e0-4945-a1a5-56724e96c56b}" ma:internalName="TaxCatchAll" ma:showField="CatchAllData" ma:web="833a9452-4fef-4a20-80b2-b38083836f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33a9452-4fef-4a20-80b2-b38083836f5c" xsi:nil="true"/>
    <lcf76f155ced4ddcb4097134ff3c332f xmlns="72ca02ad-d376-4535-89b7-ab77c8f11a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D09812-F013-4188-A446-4ADC393772E1}">
  <ds:schemaRefs>
    <ds:schemaRef ds:uri="http://schemas.openxmlformats.org/officeDocument/2006/bibliography"/>
  </ds:schemaRefs>
</ds:datastoreItem>
</file>

<file path=customXml/itemProps2.xml><?xml version="1.0" encoding="utf-8"?>
<ds:datastoreItem xmlns:ds="http://schemas.openxmlformats.org/officeDocument/2006/customXml" ds:itemID="{CCBD9D12-AED7-465B-82C3-9DBEC60D54FD}">
  <ds:schemaRefs/>
</ds:datastoreItem>
</file>

<file path=customXml/itemProps3.xml><?xml version="1.0" encoding="utf-8"?>
<ds:datastoreItem xmlns:ds="http://schemas.openxmlformats.org/officeDocument/2006/customXml" ds:itemID="{C82EBCBC-27A0-4AD1-A940-F3181702C716}">
  <ds:schemaRefs/>
</ds:datastoreItem>
</file>

<file path=customXml/itemProps4.xml><?xml version="1.0" encoding="utf-8"?>
<ds:datastoreItem xmlns:ds="http://schemas.openxmlformats.org/officeDocument/2006/customXml" ds:itemID="{A57865CA-7677-4873-BFE1-D5108FC988FA}">
  <ds:schemaRefs/>
</ds:datastoreItem>
</file>

<file path=docProps/app.xml><?xml version="1.0" encoding="utf-8"?>
<Properties xmlns="http://schemas.openxmlformats.org/officeDocument/2006/extended-properties" xmlns:vt="http://schemas.openxmlformats.org/officeDocument/2006/docPropsVTypes">
  <Template>Normal.dotm</Template>
  <TotalTime>18087</TotalTime>
  <Pages>19</Pages>
  <Words>4985</Words>
  <Characters>26425</Characters>
  <Application>Microsoft Office Word</Application>
  <DocSecurity>0</DocSecurity>
  <Lines>220</Lines>
  <Paragraphs>62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Skjema for arbeid i sakkyndig komite</dc:title>
  <dc:creator>Ingrid Fagerheim Sættem</dc:creator>
  <cp:lastModifiedBy>Ingrid Fagerheim Sættem</cp:lastModifiedBy>
  <cp:revision>1466</cp:revision>
  <dcterms:created xsi:type="dcterms:W3CDTF">2022-02-01T13:52:00Z</dcterms:created>
  <dcterms:modified xsi:type="dcterms:W3CDTF">2023-10-20T07:29:00Z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0x010100FC0AB973CBEC2047BBED21BDF7AF1A7B</vt:lpwstr>
  </property>
</Properties>
</file>